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75" w:rsidRDefault="002C3A75" w:rsidP="002C3A75">
      <w:pPr>
        <w:jc w:val="center"/>
      </w:pPr>
      <w:r>
        <w:rPr>
          <w:noProof/>
        </w:rPr>
        <w:drawing>
          <wp:inline distT="0" distB="0" distL="0" distR="0" wp14:anchorId="78C88989" wp14:editId="405153CA">
            <wp:extent cx="2872740" cy="819785"/>
            <wp:effectExtent l="0" t="0" r="3810" b="0"/>
            <wp:docPr id="1" name="Picture 1" descr="GUSTAV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STAV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A75" w:rsidRDefault="002C3A75" w:rsidP="002C3A7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8525D" wp14:editId="594C756D">
                <wp:simplePos x="0" y="0"/>
                <wp:positionH relativeFrom="column">
                  <wp:posOffset>-62865</wp:posOffset>
                </wp:positionH>
                <wp:positionV relativeFrom="paragraph">
                  <wp:posOffset>-19050</wp:posOffset>
                </wp:positionV>
                <wp:extent cx="7200900" cy="342900"/>
                <wp:effectExtent l="381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A75" w:rsidRDefault="002C3A75" w:rsidP="002C3A75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201</w:t>
                            </w:r>
                            <w:r w:rsidR="00716F70">
                              <w:rPr>
                                <w:rFonts w:ascii="Arial Black" w:hAnsi="Arial Black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-201</w:t>
                            </w:r>
                            <w:r w:rsidR="00716F70">
                              <w:rPr>
                                <w:rFonts w:ascii="Arial Black" w:hAnsi="Arial Black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International Internship/Career Exploration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5pt;margin-top:-1.5pt;width:56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" stroked="f">
                <v:textbox>
                  <w:txbxContent>
                    <w:p w:rsidR="002C3A75" w:rsidRDefault="002C3A75" w:rsidP="002C3A75">
                      <w:pPr>
                        <w:jc w:val="center"/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>201</w:t>
                      </w:r>
                      <w:r w:rsidR="00716F70">
                        <w:rPr>
                          <w:rFonts w:ascii="Arial Black" w:hAnsi="Arial Black"/>
                          <w:sz w:val="28"/>
                        </w:rPr>
                        <w:t>5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>-201</w:t>
                      </w:r>
                      <w:r w:rsidR="00716F70">
                        <w:rPr>
                          <w:rFonts w:ascii="Arial Black" w:hAnsi="Arial Black"/>
                          <w:sz w:val="28"/>
                        </w:rPr>
                        <w:t>6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International Internship/Career Exploration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2C3A75" w:rsidRDefault="002C3A75" w:rsidP="002C3A75">
      <w:pPr>
        <w:jc w:val="center"/>
        <w:rPr>
          <w:rFonts w:ascii="Arial" w:hAnsi="Arial"/>
        </w:rPr>
      </w:pPr>
    </w:p>
    <w:p w:rsidR="002C3A75" w:rsidRDefault="00716F70" w:rsidP="002C3A75">
      <w:pPr>
        <w:pStyle w:val="Heading2"/>
        <w:rPr>
          <w:rFonts w:ascii="Arial" w:hAnsi="Arial"/>
        </w:rPr>
      </w:pPr>
      <w:r>
        <w:rPr>
          <w:rFonts w:ascii="Arial" w:hAnsi="Arial"/>
        </w:rPr>
        <w:t>Career Development Office</w:t>
      </w:r>
      <w:r w:rsidR="002C3A75">
        <w:rPr>
          <w:rFonts w:ascii="Arial" w:hAnsi="Arial"/>
        </w:rPr>
        <w:t xml:space="preserve"> and Center for International and Cultural Education</w:t>
      </w:r>
    </w:p>
    <w:p w:rsidR="002C3A75" w:rsidRDefault="002C3A75" w:rsidP="002C3A75">
      <w:pPr>
        <w:rPr>
          <w:b/>
        </w:rPr>
      </w:pPr>
    </w:p>
    <w:p w:rsidR="002C3A75" w:rsidRDefault="002C3A75" w:rsidP="002C3A75">
      <w:r w:rsidRPr="008C1C1B">
        <w:t xml:space="preserve">Students </w:t>
      </w:r>
      <w:r>
        <w:t xml:space="preserve">must </w:t>
      </w:r>
      <w:r w:rsidRPr="008C1C1B">
        <w:t>complete this International Internship Form</w:t>
      </w:r>
      <w:r>
        <w:t xml:space="preserve">, an online application process via StudioAbroad through the Center for International and Cultural Education, and </w:t>
      </w:r>
      <w:r w:rsidRPr="008C1C1B">
        <w:t xml:space="preserve">an </w:t>
      </w:r>
      <w:r>
        <w:t>online o</w:t>
      </w:r>
      <w:r w:rsidRPr="008C1C1B">
        <w:t>rientation</w:t>
      </w:r>
      <w:r>
        <w:t xml:space="preserve"> before </w:t>
      </w:r>
      <w:r w:rsidRPr="00FA1216">
        <w:t>registering to earn course credit for any international Semester</w:t>
      </w:r>
      <w:r w:rsidR="00716F70">
        <w:t xml:space="preserve"> </w:t>
      </w:r>
      <w:r w:rsidRPr="00FA1216">
        <w:t>Internship or January Interim Career Exploration.</w:t>
      </w:r>
      <w:r>
        <w:rPr>
          <w:b/>
        </w:rPr>
        <w:t xml:space="preserve"> The registration deadlines for international internships or career explorations are earlier than the registration deadlines for domestic internships or career explorations:</w:t>
      </w:r>
    </w:p>
    <w:p w:rsidR="002C3A75" w:rsidRDefault="002C3A75" w:rsidP="002C3A75">
      <w:pPr>
        <w:ind w:left="990" w:right="720" w:hanging="270"/>
      </w:pPr>
    </w:p>
    <w:p w:rsidR="002C3A75" w:rsidRDefault="002C3A75" w:rsidP="002C3A75">
      <w:pPr>
        <w:ind w:left="990" w:right="720" w:hanging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1C6EA" wp14:editId="2778E390">
                <wp:simplePos x="0" y="0"/>
                <wp:positionH relativeFrom="column">
                  <wp:posOffset>394335</wp:posOffset>
                </wp:positionH>
                <wp:positionV relativeFrom="paragraph">
                  <wp:posOffset>-1270</wp:posOffset>
                </wp:positionV>
                <wp:extent cx="5829300" cy="2174240"/>
                <wp:effectExtent l="381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A75" w:rsidRPr="00FC5078" w:rsidRDefault="002C3A75" w:rsidP="002C3A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</w:t>
                            </w:r>
                            <w:r w:rsidR="00716F70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>-201</w:t>
                            </w:r>
                            <w:r w:rsidR="00716F70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C5078">
                              <w:rPr>
                                <w:b/>
                              </w:rPr>
                              <w:t xml:space="preserve">International </w:t>
                            </w:r>
                            <w:r>
                              <w:rPr>
                                <w:b/>
                              </w:rPr>
                              <w:t xml:space="preserve">Internship </w:t>
                            </w:r>
                            <w:r w:rsidRPr="00FC5078">
                              <w:rPr>
                                <w:b/>
                              </w:rPr>
                              <w:t>Registration Deadlines</w:t>
                            </w:r>
                          </w:p>
                          <w:p w:rsidR="002C3A75" w:rsidRPr="00FC5078" w:rsidRDefault="002C3A75" w:rsidP="002C3A75">
                            <w:pPr>
                              <w:ind w:left="1440" w:firstLine="720"/>
                              <w:rPr>
                                <w:b/>
                              </w:rPr>
                            </w:pPr>
                          </w:p>
                          <w:p w:rsidR="002C3A75" w:rsidRDefault="002C3A75" w:rsidP="002C3A75">
                            <w:pPr>
                              <w:ind w:left="450" w:firstLine="990"/>
                            </w:pPr>
                            <w:r w:rsidRPr="00FC5078">
                              <w:t xml:space="preserve">Fall </w:t>
                            </w:r>
                            <w:r>
                              <w:t>Semester 201</w:t>
                            </w:r>
                            <w:r w:rsidR="00716F70">
                              <w:t>5</w:t>
                            </w:r>
                            <w:r w:rsidRPr="00FC5078">
                              <w:tab/>
                            </w:r>
                            <w:r w:rsidRPr="00FC5078">
                              <w:tab/>
                            </w:r>
                            <w:r w:rsidRPr="00FC5078">
                              <w:tab/>
                            </w:r>
                            <w:r w:rsidRPr="00FC5078">
                              <w:tab/>
                            </w:r>
                            <w:r>
                              <w:tab/>
                            </w:r>
                            <w:r w:rsidRPr="00FC5078">
                              <w:t xml:space="preserve">March </w:t>
                            </w:r>
                            <w:r w:rsidR="00716F70">
                              <w:t>2</w:t>
                            </w:r>
                            <w:r>
                              <w:t>, 201</w:t>
                            </w:r>
                            <w:r w:rsidR="00716F70">
                              <w:t>5</w:t>
                            </w:r>
                          </w:p>
                          <w:p w:rsidR="002C3A75" w:rsidRPr="00FC5078" w:rsidRDefault="002C3A75" w:rsidP="002C3A75">
                            <w:pPr>
                              <w:ind w:left="-990"/>
                            </w:pPr>
                          </w:p>
                          <w:p w:rsidR="002C3A75" w:rsidRPr="00FC5078" w:rsidRDefault="002C3A75" w:rsidP="002C3A75">
                            <w:pPr>
                              <w:ind w:left="-990"/>
                            </w:pPr>
                            <w:r>
                              <w:t xml:space="preserve">Interim </w:t>
                            </w:r>
                            <w:r>
                              <w:tab/>
                            </w:r>
                            <w:r w:rsidRPr="00FC5078">
                              <w:tab/>
                            </w:r>
                            <w:r w:rsidRPr="00FC5078">
                              <w:tab/>
                              <w:t>January Inte</w:t>
                            </w:r>
                            <w:r>
                              <w:t>rim 201</w:t>
                            </w:r>
                            <w:r w:rsidR="00716F70">
                              <w:t>6</w:t>
                            </w:r>
                            <w:r w:rsidRPr="00FC5078">
                              <w:tab/>
                            </w:r>
                            <w:r w:rsidRPr="00FC5078">
                              <w:tab/>
                            </w:r>
                            <w:r w:rsidRPr="00FC5078">
                              <w:tab/>
                            </w:r>
                            <w:r w:rsidRPr="00FC5078">
                              <w:tab/>
                            </w:r>
                            <w:r>
                              <w:tab/>
                              <w:t xml:space="preserve">October </w:t>
                            </w:r>
                            <w:r w:rsidR="00716F70">
                              <w:t>9</w:t>
                            </w:r>
                            <w:r>
                              <w:t>, 201</w:t>
                            </w:r>
                            <w:r w:rsidR="00716F70">
                              <w:t>5</w:t>
                            </w:r>
                          </w:p>
                          <w:p w:rsidR="002C3A75" w:rsidRPr="003772EA" w:rsidRDefault="002C3A75" w:rsidP="002C3A75">
                            <w:pPr>
                              <w:ind w:left="-270" w:firstLine="990"/>
                              <w:jc w:val="center"/>
                              <w:rPr>
                                <w:b/>
                              </w:rPr>
                            </w:pPr>
                            <w:r w:rsidRPr="003772EA">
                              <w:rPr>
                                <w:b/>
                              </w:rPr>
                              <w:t>Requires online registration in</w:t>
                            </w:r>
                            <w:r w:rsidR="00FC303C">
                              <w:rPr>
                                <w:b/>
                              </w:rPr>
                              <w:t xml:space="preserve"> course number</w:t>
                            </w:r>
                            <w:r w:rsidRPr="003772EA">
                              <w:rPr>
                                <w:b/>
                              </w:rPr>
                              <w:t xml:space="preserve"> NDL-068 </w:t>
                            </w:r>
                          </w:p>
                          <w:p w:rsidR="002C3A75" w:rsidRPr="00FC5078" w:rsidRDefault="002C3A75" w:rsidP="002C3A75">
                            <w:pPr>
                              <w:ind w:left="-990"/>
                            </w:pPr>
                          </w:p>
                          <w:p w:rsidR="002C3A75" w:rsidRPr="00FC5078" w:rsidRDefault="00FC303C" w:rsidP="002C3A75">
                            <w:pPr>
                              <w:ind w:left="-990"/>
                            </w:pPr>
                            <w:r w:rsidRPr="00FC5078">
                              <w:t>Spring</w:t>
                            </w:r>
                            <w:r w:rsidR="002C3A75" w:rsidRPr="00FC5078">
                              <w:tab/>
                            </w:r>
                            <w:r w:rsidR="002C3A75" w:rsidRPr="00FC5078">
                              <w:tab/>
                            </w:r>
                            <w:r w:rsidR="002C3A75" w:rsidRPr="00FC5078">
                              <w:tab/>
                              <w:t>Spring</w:t>
                            </w:r>
                            <w:r w:rsidR="002C3A75" w:rsidRPr="000B1CBB">
                              <w:t xml:space="preserve"> </w:t>
                            </w:r>
                            <w:r w:rsidR="002C3A75">
                              <w:t>Semester 201</w:t>
                            </w:r>
                            <w:r w:rsidR="00716F70">
                              <w:t>6</w:t>
                            </w:r>
                            <w:r w:rsidR="002C3A75">
                              <w:tab/>
                            </w:r>
                            <w:r w:rsidR="002C3A75">
                              <w:tab/>
                            </w:r>
                            <w:r w:rsidR="002C3A75">
                              <w:tab/>
                            </w:r>
                            <w:r w:rsidR="002C3A75">
                              <w:tab/>
                            </w:r>
                            <w:r w:rsidR="002C3A75">
                              <w:tab/>
                              <w:t xml:space="preserve">October </w:t>
                            </w:r>
                            <w:r w:rsidR="00716F70">
                              <w:t>9</w:t>
                            </w:r>
                            <w:r w:rsidR="002C3A75">
                              <w:t>, 201</w:t>
                            </w:r>
                            <w:r w:rsidR="00716F70">
                              <w:t>5</w:t>
                            </w:r>
                          </w:p>
                          <w:p w:rsidR="002C3A75" w:rsidRPr="00FC5078" w:rsidRDefault="002C3A75" w:rsidP="002C3A75">
                            <w:pPr>
                              <w:ind w:left="-990"/>
                            </w:pPr>
                          </w:p>
                          <w:p w:rsidR="002C3A75" w:rsidRPr="00FC5078" w:rsidRDefault="002C3A75" w:rsidP="002C3A75">
                            <w:pPr>
                              <w:ind w:left="450" w:firstLine="990"/>
                            </w:pPr>
                            <w:r>
                              <w:t>Fall Semester 201</w:t>
                            </w:r>
                            <w:r w:rsidR="00716F70">
                              <w:t>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March </w:t>
                            </w:r>
                            <w:r w:rsidR="00716F70">
                              <w:t>1</w:t>
                            </w:r>
                            <w:r>
                              <w:t>, 201</w:t>
                            </w:r>
                            <w:r w:rsidR="00716F70">
                              <w:t>6</w:t>
                            </w: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  <w:r>
                              <w:t>Fall</w:t>
                            </w: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</w:p>
                          <w:p w:rsidR="002C3A75" w:rsidRDefault="002C3A75" w:rsidP="002C3A75">
                            <w:pPr>
                              <w:ind w:left="-990"/>
                            </w:pPr>
                          </w:p>
                          <w:p w:rsidR="002C3A75" w:rsidRPr="00FC5078" w:rsidRDefault="002C3A75" w:rsidP="002C3A75">
                            <w:pPr>
                              <w:ind w:left="-990"/>
                            </w:pPr>
                          </w:p>
                          <w:p w:rsidR="002C3A75" w:rsidRPr="00FC5078" w:rsidRDefault="002C3A75" w:rsidP="002C3A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1.05pt;margin-top:-.1pt;width:459pt;height:17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tLhQIAABg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" stroked="f" strokeweight="1.5pt">
                <v:textbox>
                  <w:txbxContent>
                    <w:p w:rsidR="002C3A75" w:rsidRPr="00FC5078" w:rsidRDefault="002C3A75" w:rsidP="002C3A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</w:t>
                      </w:r>
                      <w:r w:rsidR="00716F70"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-201</w:t>
                      </w:r>
                      <w:r w:rsidR="00716F70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C5078">
                        <w:rPr>
                          <w:b/>
                        </w:rPr>
                        <w:t xml:space="preserve">International </w:t>
                      </w:r>
                      <w:r>
                        <w:rPr>
                          <w:b/>
                        </w:rPr>
                        <w:t xml:space="preserve">Internship </w:t>
                      </w:r>
                      <w:r w:rsidRPr="00FC5078">
                        <w:rPr>
                          <w:b/>
                        </w:rPr>
                        <w:t>Registration Deadlines</w:t>
                      </w:r>
                    </w:p>
                    <w:p w:rsidR="002C3A75" w:rsidRPr="00FC5078" w:rsidRDefault="002C3A75" w:rsidP="002C3A75">
                      <w:pPr>
                        <w:ind w:left="1440" w:firstLine="720"/>
                        <w:rPr>
                          <w:b/>
                        </w:rPr>
                      </w:pPr>
                    </w:p>
                    <w:p w:rsidR="002C3A75" w:rsidRDefault="002C3A75" w:rsidP="002C3A75">
                      <w:pPr>
                        <w:ind w:left="450" w:firstLine="990"/>
                      </w:pPr>
                      <w:r w:rsidRPr="00FC5078">
                        <w:t xml:space="preserve">Fall </w:t>
                      </w:r>
                      <w:r>
                        <w:t>Semester 201</w:t>
                      </w:r>
                      <w:r w:rsidR="00716F70">
                        <w:t>5</w:t>
                      </w:r>
                      <w:r w:rsidRPr="00FC5078">
                        <w:tab/>
                      </w:r>
                      <w:r w:rsidRPr="00FC5078">
                        <w:tab/>
                      </w:r>
                      <w:r w:rsidRPr="00FC5078">
                        <w:tab/>
                      </w:r>
                      <w:r w:rsidRPr="00FC5078">
                        <w:tab/>
                      </w:r>
                      <w:r>
                        <w:tab/>
                      </w:r>
                      <w:r w:rsidRPr="00FC5078">
                        <w:t xml:space="preserve">March </w:t>
                      </w:r>
                      <w:r w:rsidR="00716F70">
                        <w:t>2</w:t>
                      </w:r>
                      <w:r>
                        <w:t>, 201</w:t>
                      </w:r>
                      <w:r w:rsidR="00716F70">
                        <w:t>5</w:t>
                      </w:r>
                    </w:p>
                    <w:p w:rsidR="002C3A75" w:rsidRPr="00FC5078" w:rsidRDefault="002C3A75" w:rsidP="002C3A75">
                      <w:pPr>
                        <w:ind w:left="-990"/>
                      </w:pPr>
                    </w:p>
                    <w:p w:rsidR="002C3A75" w:rsidRPr="00FC5078" w:rsidRDefault="002C3A75" w:rsidP="002C3A75">
                      <w:pPr>
                        <w:ind w:left="-990"/>
                      </w:pPr>
                      <w:r>
                        <w:t xml:space="preserve">Interim </w:t>
                      </w:r>
                      <w:r>
                        <w:tab/>
                      </w:r>
                      <w:r w:rsidRPr="00FC5078">
                        <w:tab/>
                      </w:r>
                      <w:r w:rsidRPr="00FC5078">
                        <w:tab/>
                        <w:t>January Inte</w:t>
                      </w:r>
                      <w:r>
                        <w:t>rim 201</w:t>
                      </w:r>
                      <w:r w:rsidR="00716F70">
                        <w:t>6</w:t>
                      </w:r>
                      <w:r w:rsidRPr="00FC5078">
                        <w:tab/>
                      </w:r>
                      <w:r w:rsidRPr="00FC5078">
                        <w:tab/>
                      </w:r>
                      <w:r w:rsidRPr="00FC5078">
                        <w:tab/>
                      </w:r>
                      <w:r w:rsidRPr="00FC5078">
                        <w:tab/>
                      </w:r>
                      <w:r>
                        <w:tab/>
                        <w:t xml:space="preserve">October </w:t>
                      </w:r>
                      <w:r w:rsidR="00716F70">
                        <w:t>9</w:t>
                      </w:r>
                      <w:r>
                        <w:t>, 201</w:t>
                      </w:r>
                      <w:r w:rsidR="00716F70">
                        <w:t>5</w:t>
                      </w:r>
                    </w:p>
                    <w:p w:rsidR="002C3A75" w:rsidRPr="003772EA" w:rsidRDefault="002C3A75" w:rsidP="002C3A75">
                      <w:pPr>
                        <w:ind w:left="-270" w:firstLine="990"/>
                        <w:jc w:val="center"/>
                        <w:rPr>
                          <w:b/>
                        </w:rPr>
                      </w:pPr>
                      <w:r w:rsidRPr="003772EA">
                        <w:rPr>
                          <w:b/>
                        </w:rPr>
                        <w:t>Requires online registration in</w:t>
                      </w:r>
                      <w:r w:rsidR="00FC303C">
                        <w:rPr>
                          <w:b/>
                        </w:rPr>
                        <w:t xml:space="preserve"> course number</w:t>
                      </w:r>
                      <w:r w:rsidRPr="003772EA">
                        <w:rPr>
                          <w:b/>
                        </w:rPr>
                        <w:t xml:space="preserve"> NDL-068 </w:t>
                      </w:r>
                    </w:p>
                    <w:p w:rsidR="002C3A75" w:rsidRPr="00FC5078" w:rsidRDefault="002C3A75" w:rsidP="002C3A75">
                      <w:pPr>
                        <w:ind w:left="-990"/>
                      </w:pPr>
                    </w:p>
                    <w:p w:rsidR="002C3A75" w:rsidRPr="00FC5078" w:rsidRDefault="00FC303C" w:rsidP="002C3A75">
                      <w:pPr>
                        <w:ind w:left="-990"/>
                      </w:pPr>
                      <w:r w:rsidRPr="00FC5078">
                        <w:t>Spring</w:t>
                      </w:r>
                      <w:r w:rsidR="002C3A75" w:rsidRPr="00FC5078">
                        <w:tab/>
                      </w:r>
                      <w:r w:rsidR="002C3A75" w:rsidRPr="00FC5078">
                        <w:tab/>
                      </w:r>
                      <w:r w:rsidR="002C3A75" w:rsidRPr="00FC5078">
                        <w:tab/>
                        <w:t>Spring</w:t>
                      </w:r>
                      <w:r w:rsidR="002C3A75" w:rsidRPr="000B1CBB">
                        <w:t xml:space="preserve"> </w:t>
                      </w:r>
                      <w:r w:rsidR="002C3A75">
                        <w:t>Semester 201</w:t>
                      </w:r>
                      <w:r w:rsidR="00716F70">
                        <w:t>6</w:t>
                      </w:r>
                      <w:r w:rsidR="002C3A75">
                        <w:tab/>
                      </w:r>
                      <w:r w:rsidR="002C3A75">
                        <w:tab/>
                      </w:r>
                      <w:r w:rsidR="002C3A75">
                        <w:tab/>
                      </w:r>
                      <w:r w:rsidR="002C3A75">
                        <w:tab/>
                      </w:r>
                      <w:r w:rsidR="002C3A75">
                        <w:tab/>
                        <w:t xml:space="preserve">October </w:t>
                      </w:r>
                      <w:r w:rsidR="00716F70">
                        <w:t>9</w:t>
                      </w:r>
                      <w:r w:rsidR="002C3A75">
                        <w:t>, 201</w:t>
                      </w:r>
                      <w:r w:rsidR="00716F70">
                        <w:t>5</w:t>
                      </w:r>
                    </w:p>
                    <w:p w:rsidR="002C3A75" w:rsidRPr="00FC5078" w:rsidRDefault="002C3A75" w:rsidP="002C3A75">
                      <w:pPr>
                        <w:ind w:left="-990"/>
                      </w:pPr>
                    </w:p>
                    <w:p w:rsidR="002C3A75" w:rsidRPr="00FC5078" w:rsidRDefault="002C3A75" w:rsidP="002C3A75">
                      <w:pPr>
                        <w:ind w:left="450" w:firstLine="990"/>
                      </w:pPr>
                      <w:r>
                        <w:t>Fall Semester 201</w:t>
                      </w:r>
                      <w:r w:rsidR="00716F70">
                        <w:t>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March </w:t>
                      </w:r>
                      <w:r w:rsidR="00716F70">
                        <w:t>1</w:t>
                      </w:r>
                      <w:r>
                        <w:t>, 201</w:t>
                      </w:r>
                      <w:r w:rsidR="00716F70">
                        <w:t>6</w:t>
                      </w:r>
                    </w:p>
                    <w:p w:rsidR="002C3A75" w:rsidRDefault="002C3A75" w:rsidP="002C3A75">
                      <w:pPr>
                        <w:ind w:left="-990"/>
                      </w:pPr>
                    </w:p>
                    <w:p w:rsidR="002C3A75" w:rsidRDefault="002C3A75" w:rsidP="002C3A75">
                      <w:pPr>
                        <w:ind w:left="-990"/>
                      </w:pPr>
                    </w:p>
                    <w:p w:rsidR="002C3A75" w:rsidRDefault="002C3A75" w:rsidP="002C3A75">
                      <w:pPr>
                        <w:ind w:left="-990"/>
                      </w:pPr>
                    </w:p>
                    <w:p w:rsidR="002C3A75" w:rsidRDefault="002C3A75" w:rsidP="002C3A75">
                      <w:pPr>
                        <w:ind w:left="-990"/>
                      </w:pPr>
                    </w:p>
                    <w:p w:rsidR="002C3A75" w:rsidRDefault="002C3A75" w:rsidP="002C3A75">
                      <w:pPr>
                        <w:ind w:left="-990"/>
                      </w:pPr>
                      <w:r>
                        <w:t>Fall</w:t>
                      </w:r>
                    </w:p>
                    <w:p w:rsidR="002C3A75" w:rsidRDefault="002C3A75" w:rsidP="002C3A75">
                      <w:pPr>
                        <w:ind w:left="-990"/>
                      </w:pPr>
                    </w:p>
                    <w:p w:rsidR="002C3A75" w:rsidRDefault="002C3A75" w:rsidP="002C3A75">
                      <w:pPr>
                        <w:ind w:left="-990"/>
                      </w:pPr>
                    </w:p>
                    <w:p w:rsidR="002C3A75" w:rsidRDefault="002C3A75" w:rsidP="002C3A75">
                      <w:pPr>
                        <w:ind w:left="-990"/>
                      </w:pPr>
                    </w:p>
                    <w:p w:rsidR="002C3A75" w:rsidRDefault="002C3A75" w:rsidP="002C3A75">
                      <w:pPr>
                        <w:ind w:left="-990"/>
                      </w:pPr>
                    </w:p>
                    <w:p w:rsidR="002C3A75" w:rsidRDefault="002C3A75" w:rsidP="002C3A75">
                      <w:pPr>
                        <w:ind w:left="-990"/>
                      </w:pPr>
                    </w:p>
                    <w:p w:rsidR="002C3A75" w:rsidRDefault="002C3A75" w:rsidP="002C3A75">
                      <w:pPr>
                        <w:ind w:left="-990"/>
                      </w:pPr>
                    </w:p>
                    <w:p w:rsidR="002C3A75" w:rsidRPr="00FC5078" w:rsidRDefault="002C3A75" w:rsidP="002C3A75">
                      <w:pPr>
                        <w:ind w:left="-990"/>
                      </w:pPr>
                    </w:p>
                    <w:p w:rsidR="002C3A75" w:rsidRPr="00FC5078" w:rsidRDefault="002C3A75" w:rsidP="002C3A75"/>
                  </w:txbxContent>
                </v:textbox>
              </v:shape>
            </w:pict>
          </mc:Fallback>
        </mc:AlternateContent>
      </w:r>
    </w:p>
    <w:p w:rsidR="002C3A75" w:rsidRDefault="002C3A75" w:rsidP="002C3A75">
      <w:pPr>
        <w:ind w:left="990" w:right="720" w:hanging="270"/>
      </w:pPr>
    </w:p>
    <w:p w:rsidR="002C3A75" w:rsidRDefault="002C3A75" w:rsidP="002C3A75">
      <w:pPr>
        <w:ind w:left="990" w:right="720" w:hanging="270"/>
      </w:pPr>
    </w:p>
    <w:p w:rsidR="002C3A75" w:rsidRDefault="002C3A75" w:rsidP="002C3A75">
      <w:pPr>
        <w:ind w:left="990" w:right="720" w:hanging="270"/>
      </w:pPr>
    </w:p>
    <w:p w:rsidR="002C3A75" w:rsidRDefault="002C3A75" w:rsidP="002C3A75">
      <w:pPr>
        <w:ind w:left="990" w:right="720" w:hanging="270"/>
      </w:pPr>
    </w:p>
    <w:p w:rsidR="002C3A75" w:rsidRDefault="002C3A75" w:rsidP="002C3A75">
      <w:pPr>
        <w:spacing w:line="360" w:lineRule="auto"/>
        <w:ind w:left="994" w:right="720" w:hanging="274"/>
      </w:pPr>
    </w:p>
    <w:p w:rsidR="002C3A75" w:rsidRDefault="002C3A75" w:rsidP="002C3A75">
      <w:pPr>
        <w:spacing w:line="360" w:lineRule="auto"/>
        <w:ind w:left="994" w:right="720" w:hanging="274"/>
        <w:rPr>
          <w:b/>
        </w:rPr>
      </w:pPr>
      <w:r>
        <w:rPr>
          <w:b/>
        </w:rPr>
        <w:t>Student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Country: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Program:</w:t>
      </w:r>
    </w:p>
    <w:p w:rsidR="002C3A75" w:rsidRDefault="002C3A75" w:rsidP="002C3A75">
      <w:pPr>
        <w:spacing w:line="360" w:lineRule="auto"/>
        <w:ind w:left="994" w:right="720" w:hanging="274"/>
      </w:pPr>
    </w:p>
    <w:p w:rsidR="002C3A75" w:rsidRDefault="002C3A75" w:rsidP="002C3A75">
      <w:pPr>
        <w:ind w:left="994" w:right="720" w:hanging="274"/>
        <w:rPr>
          <w:b/>
        </w:rPr>
      </w:pPr>
    </w:p>
    <w:p w:rsidR="002C3A75" w:rsidRDefault="002C3A75" w:rsidP="002C3A75">
      <w:pPr>
        <w:ind w:left="994" w:right="720" w:hanging="274"/>
        <w:rPr>
          <w:b/>
        </w:rPr>
      </w:pPr>
    </w:p>
    <w:p w:rsidR="002C3A75" w:rsidRDefault="002C3A75" w:rsidP="002C3A75">
      <w:pPr>
        <w:ind w:left="994" w:right="720" w:hanging="274"/>
        <w:rPr>
          <w:b/>
        </w:rPr>
      </w:pPr>
    </w:p>
    <w:p w:rsidR="002C3A75" w:rsidRDefault="002C3A75" w:rsidP="002C3A75">
      <w:pPr>
        <w:numPr>
          <w:ilvl w:val="0"/>
          <w:numId w:val="1"/>
        </w:numPr>
        <w:ind w:right="720"/>
        <w:rPr>
          <w:b/>
        </w:rPr>
      </w:pPr>
      <w:r>
        <w:rPr>
          <w:b/>
        </w:rPr>
        <w:t>Please provide the following information about the organization where you will complete your internship or career exploration.</w:t>
      </w:r>
    </w:p>
    <w:p w:rsidR="002C3A75" w:rsidRDefault="002C3A75" w:rsidP="002C3A75">
      <w:pPr>
        <w:ind w:left="360" w:right="720" w:firstLine="720"/>
        <w:rPr>
          <w:b/>
        </w:rPr>
      </w:pPr>
    </w:p>
    <w:p w:rsidR="002C3A75" w:rsidRPr="002C3A75" w:rsidRDefault="002C3A75" w:rsidP="002C3A75">
      <w:pPr>
        <w:ind w:left="720" w:right="720" w:firstLine="720"/>
      </w:pPr>
      <w:r w:rsidRPr="002C3A75">
        <w:t>Name: _________________________________________________________________</w:t>
      </w:r>
    </w:p>
    <w:p w:rsidR="002C3A75" w:rsidRPr="002C3A75" w:rsidRDefault="002C3A75" w:rsidP="002C3A75">
      <w:pPr>
        <w:ind w:left="720" w:right="720" w:firstLine="720"/>
      </w:pPr>
    </w:p>
    <w:p w:rsidR="002C3A75" w:rsidRPr="002C3A75" w:rsidRDefault="002C3A75" w:rsidP="002C3A75">
      <w:pPr>
        <w:ind w:left="720" w:right="720" w:firstLine="720"/>
      </w:pPr>
      <w:r w:rsidRPr="002C3A75">
        <w:t>Address: _______________________________________________________________</w:t>
      </w:r>
    </w:p>
    <w:p w:rsidR="002C3A75" w:rsidRPr="002C3A75" w:rsidRDefault="002C3A75" w:rsidP="002C3A75">
      <w:pPr>
        <w:ind w:left="720" w:right="720" w:firstLine="720"/>
      </w:pPr>
    </w:p>
    <w:p w:rsidR="002C3A75" w:rsidRPr="002C3A75" w:rsidRDefault="002C3A75" w:rsidP="002C3A75">
      <w:pPr>
        <w:ind w:left="1440" w:right="720"/>
      </w:pPr>
      <w:r w:rsidRPr="002C3A75">
        <w:t>Phone</w:t>
      </w:r>
      <w:r w:rsidR="00FC303C" w:rsidRPr="002C3A75">
        <w:t>: _</w:t>
      </w:r>
      <w:r w:rsidRPr="002C3A75">
        <w:t>_______________________ Website: _________________________________</w:t>
      </w:r>
    </w:p>
    <w:p w:rsidR="002C3A75" w:rsidRDefault="002C3A75" w:rsidP="002C3A75">
      <w:pPr>
        <w:ind w:right="720"/>
        <w:rPr>
          <w:b/>
        </w:rPr>
      </w:pPr>
    </w:p>
    <w:p w:rsidR="002C3A75" w:rsidRDefault="002C3A75" w:rsidP="002C3A75">
      <w:pPr>
        <w:numPr>
          <w:ilvl w:val="0"/>
          <w:numId w:val="1"/>
        </w:numPr>
        <w:ind w:right="720"/>
        <w:rPr>
          <w:b/>
        </w:rPr>
      </w:pPr>
      <w:r>
        <w:rPr>
          <w:b/>
        </w:rPr>
        <w:t>Please provide the following information about your internship or career exploration Site Supervisor:</w:t>
      </w:r>
    </w:p>
    <w:p w:rsidR="002C3A75" w:rsidRDefault="002C3A75" w:rsidP="002C3A75">
      <w:pPr>
        <w:ind w:left="1080" w:right="720"/>
        <w:rPr>
          <w:b/>
        </w:rPr>
      </w:pPr>
    </w:p>
    <w:p w:rsidR="002C3A75" w:rsidRPr="002C3A75" w:rsidRDefault="002C3A75" w:rsidP="002C3A75">
      <w:pPr>
        <w:ind w:left="1080" w:right="720"/>
      </w:pPr>
      <w:r w:rsidRPr="002C3A75">
        <w:t>Name</w:t>
      </w:r>
      <w:r w:rsidR="00FC303C" w:rsidRPr="002C3A75">
        <w:t>: _</w:t>
      </w:r>
      <w:r w:rsidRPr="002C3A75">
        <w:t>_____________________________Title:________________________________</w:t>
      </w:r>
    </w:p>
    <w:p w:rsidR="002C3A75" w:rsidRPr="002C3A75" w:rsidRDefault="002C3A75" w:rsidP="002C3A75">
      <w:pPr>
        <w:ind w:left="1080" w:right="720"/>
      </w:pPr>
    </w:p>
    <w:p w:rsidR="002C3A75" w:rsidRPr="002C3A75" w:rsidRDefault="002C3A75" w:rsidP="002C3A75">
      <w:pPr>
        <w:ind w:left="1080" w:right="720"/>
      </w:pPr>
      <w:r w:rsidRPr="002C3A75">
        <w:t>E-Mail:_____________________________ Phone</w:t>
      </w:r>
      <w:r w:rsidR="00FC303C" w:rsidRPr="002C3A75">
        <w:t>: _</w:t>
      </w:r>
      <w:r w:rsidRPr="002C3A75">
        <w:t>_____________________________</w:t>
      </w:r>
    </w:p>
    <w:p w:rsidR="002C3A75" w:rsidRDefault="002C3A75" w:rsidP="002C3A75">
      <w:pPr>
        <w:ind w:left="1080" w:right="720"/>
        <w:rPr>
          <w:b/>
        </w:rPr>
      </w:pPr>
    </w:p>
    <w:p w:rsidR="002C3A75" w:rsidRDefault="002C3A75" w:rsidP="002C3A75">
      <w:pPr>
        <w:ind w:left="1080" w:right="720"/>
      </w:pPr>
    </w:p>
    <w:p w:rsidR="002C3A75" w:rsidRPr="002C3A75" w:rsidRDefault="002C3A75" w:rsidP="002C3A75">
      <w:pPr>
        <w:ind w:left="1080" w:right="720"/>
      </w:pPr>
      <w:r w:rsidRPr="002C3A75">
        <w:t>Is your Site Supervisor a Gustavus Adolphus College Alumnus/a?</w:t>
      </w:r>
    </w:p>
    <w:p w:rsidR="002C3A75" w:rsidRDefault="002C3A75" w:rsidP="002C3A75">
      <w:pPr>
        <w:ind w:left="1080" w:right="720"/>
      </w:pPr>
      <w:r w:rsidRPr="002C3A75">
        <w:t xml:space="preserve"> </w:t>
      </w:r>
    </w:p>
    <w:p w:rsidR="002C3A75" w:rsidRPr="002C3A75" w:rsidRDefault="002C3A75" w:rsidP="002C3A75">
      <w:pPr>
        <w:ind w:left="1080" w:right="720"/>
      </w:pPr>
      <w:r w:rsidRPr="002C3A75">
        <w:t xml:space="preserve">_____Yes (Class of ____) </w:t>
      </w:r>
      <w:r w:rsidRPr="002C3A75">
        <w:tab/>
        <w:t>_____No</w:t>
      </w:r>
    </w:p>
    <w:p w:rsidR="002C3A75" w:rsidRPr="002C3A75" w:rsidRDefault="002C3A75" w:rsidP="002C3A75">
      <w:pPr>
        <w:ind w:left="1080" w:right="720"/>
      </w:pPr>
    </w:p>
    <w:p w:rsidR="002C3A75" w:rsidRPr="002C3A75" w:rsidRDefault="002C3A75" w:rsidP="002C3A75">
      <w:pPr>
        <w:ind w:left="1080" w:right="720"/>
      </w:pPr>
      <w:r w:rsidRPr="002C3A75">
        <w:t xml:space="preserve">Is your site supervisor able to communicate in English? ___Yes ___No  </w:t>
      </w:r>
    </w:p>
    <w:p w:rsidR="002C3A75" w:rsidRPr="002C3A75" w:rsidRDefault="002C3A75" w:rsidP="002C3A75">
      <w:pPr>
        <w:ind w:left="1080" w:right="720"/>
      </w:pPr>
    </w:p>
    <w:p w:rsidR="002C3A75" w:rsidRPr="002C3A75" w:rsidRDefault="002C3A75" w:rsidP="002C3A75">
      <w:pPr>
        <w:ind w:left="1080" w:right="720"/>
      </w:pPr>
      <w:r w:rsidRPr="002C3A75">
        <w:t>If you answered “Yes” please check all that apply:  ___Speak  ____Read  ____Write</w:t>
      </w:r>
    </w:p>
    <w:p w:rsidR="002C3A75" w:rsidRDefault="002C3A75" w:rsidP="002C3A75">
      <w:pPr>
        <w:ind w:right="720"/>
        <w:rPr>
          <w:b/>
        </w:rPr>
      </w:pPr>
    </w:p>
    <w:p w:rsidR="002C3A75" w:rsidRPr="008C1C1B" w:rsidRDefault="002C3A75" w:rsidP="002C3A75">
      <w:pPr>
        <w:numPr>
          <w:ilvl w:val="0"/>
          <w:numId w:val="1"/>
        </w:numPr>
        <w:ind w:right="720"/>
        <w:rPr>
          <w:b/>
        </w:rPr>
      </w:pPr>
      <w:r w:rsidRPr="008C1C1B">
        <w:rPr>
          <w:b/>
        </w:rPr>
        <w:t>How did you find this internship or career exploration opportunity?</w:t>
      </w:r>
    </w:p>
    <w:p w:rsidR="002C3A75" w:rsidRDefault="002C3A75" w:rsidP="002C3A75">
      <w:pPr>
        <w:ind w:left="1080" w:right="720"/>
        <w:rPr>
          <w:b/>
        </w:rPr>
      </w:pPr>
    </w:p>
    <w:p w:rsidR="002C3A75" w:rsidRDefault="002C3A75" w:rsidP="002C3A75">
      <w:pPr>
        <w:ind w:left="1080" w:right="720"/>
        <w:rPr>
          <w:b/>
        </w:rPr>
      </w:pPr>
      <w:r>
        <w:rPr>
          <w:b/>
        </w:rPr>
        <w:t>______________________________________________________________________________</w:t>
      </w:r>
    </w:p>
    <w:p w:rsidR="002C3A75" w:rsidRDefault="002C3A75" w:rsidP="002C3A75">
      <w:pPr>
        <w:ind w:left="1080" w:right="720"/>
        <w:rPr>
          <w:b/>
        </w:rPr>
      </w:pPr>
      <w:r>
        <w:rPr>
          <w:b/>
        </w:rPr>
        <w:t>______________________________________________________________________________</w:t>
      </w:r>
    </w:p>
    <w:p w:rsidR="002C3A75" w:rsidRDefault="002C3A75" w:rsidP="002C3A75">
      <w:pPr>
        <w:ind w:left="1080" w:right="720"/>
        <w:rPr>
          <w:b/>
        </w:rPr>
      </w:pPr>
      <w:r>
        <w:rPr>
          <w:b/>
        </w:rPr>
        <w:t>______________________________________________________________________________</w:t>
      </w:r>
    </w:p>
    <w:p w:rsidR="002C3A75" w:rsidRDefault="002C3A75" w:rsidP="002C3A75">
      <w:pPr>
        <w:ind w:left="1080" w:right="720"/>
        <w:rPr>
          <w:b/>
        </w:rPr>
      </w:pPr>
    </w:p>
    <w:p w:rsidR="002C3A75" w:rsidRDefault="002C3A75" w:rsidP="002C3A75">
      <w:pPr>
        <w:ind w:right="720"/>
        <w:rPr>
          <w:b/>
        </w:rPr>
      </w:pPr>
    </w:p>
    <w:p w:rsidR="002C3A75" w:rsidRPr="0081148D" w:rsidRDefault="002C3A75" w:rsidP="002C3A75">
      <w:pPr>
        <w:numPr>
          <w:ilvl w:val="0"/>
          <w:numId w:val="1"/>
        </w:numPr>
        <w:ind w:right="720"/>
        <w:rPr>
          <w:b/>
        </w:rPr>
      </w:pPr>
      <w:r w:rsidRPr="0081148D">
        <w:rPr>
          <w:b/>
        </w:rPr>
        <w:t xml:space="preserve">My internship or career exploration opportunity will be completed in the following </w:t>
      </w:r>
      <w:r>
        <w:rPr>
          <w:b/>
        </w:rPr>
        <w:t>workplace</w:t>
      </w:r>
      <w:r w:rsidRPr="0081148D">
        <w:rPr>
          <w:b/>
        </w:rPr>
        <w:t xml:space="preserve"> environment</w:t>
      </w:r>
      <w:r>
        <w:rPr>
          <w:b/>
        </w:rPr>
        <w:t xml:space="preserve"> (check all that apply)</w:t>
      </w:r>
      <w:r w:rsidRPr="0081148D">
        <w:rPr>
          <w:b/>
        </w:rPr>
        <w:t>:</w:t>
      </w:r>
    </w:p>
    <w:p w:rsidR="002C3A75" w:rsidRDefault="002C3A75" w:rsidP="002C3A75">
      <w:pPr>
        <w:ind w:left="1080" w:right="720"/>
        <w:rPr>
          <w:b/>
        </w:rPr>
      </w:pPr>
    </w:p>
    <w:p w:rsidR="002C3A75" w:rsidRPr="002C3A75" w:rsidRDefault="002C3A75" w:rsidP="002C3A75">
      <w:pPr>
        <w:ind w:left="1440" w:right="720"/>
      </w:pPr>
      <w:r w:rsidRPr="002C3A75">
        <w:t>____ Office</w:t>
      </w:r>
      <w:r w:rsidRPr="002C3A75">
        <w:tab/>
      </w:r>
      <w:r w:rsidRPr="002C3A75">
        <w:tab/>
      </w:r>
      <w:r w:rsidRPr="002C3A75">
        <w:tab/>
        <w:t>____Factory</w:t>
      </w:r>
      <w:r w:rsidRPr="002C3A75">
        <w:tab/>
      </w:r>
      <w:r w:rsidRPr="002C3A75">
        <w:tab/>
        <w:t>____ In-home business</w:t>
      </w:r>
    </w:p>
    <w:p w:rsidR="002C3A75" w:rsidRPr="002C3A75" w:rsidRDefault="002C3A75" w:rsidP="002C3A75">
      <w:pPr>
        <w:ind w:left="1440" w:right="720"/>
      </w:pPr>
    </w:p>
    <w:p w:rsidR="002C3A75" w:rsidRPr="002C3A75" w:rsidRDefault="002C3A75" w:rsidP="002C3A75">
      <w:pPr>
        <w:ind w:left="1440" w:right="720"/>
      </w:pPr>
      <w:r w:rsidRPr="002C3A75">
        <w:t xml:space="preserve">____Hospital </w:t>
      </w:r>
      <w:r w:rsidRPr="002C3A75">
        <w:tab/>
      </w:r>
      <w:r w:rsidRPr="002C3A75">
        <w:tab/>
      </w:r>
      <w:r w:rsidRPr="002C3A75">
        <w:tab/>
        <w:t>____Clinic</w:t>
      </w:r>
      <w:r w:rsidRPr="002C3A75">
        <w:tab/>
      </w:r>
      <w:r w:rsidRPr="002C3A75">
        <w:tab/>
        <w:t>____Other___________________</w:t>
      </w:r>
    </w:p>
    <w:p w:rsidR="002C3A75" w:rsidRPr="002C3A75" w:rsidRDefault="002C3A75" w:rsidP="002C3A75">
      <w:pPr>
        <w:ind w:left="1440" w:right="720"/>
      </w:pPr>
    </w:p>
    <w:p w:rsidR="002C3A75" w:rsidRDefault="002C3A75" w:rsidP="002C3A75">
      <w:pPr>
        <w:numPr>
          <w:ilvl w:val="0"/>
          <w:numId w:val="1"/>
        </w:numPr>
        <w:ind w:right="720"/>
        <w:rPr>
          <w:b/>
        </w:rPr>
      </w:pPr>
      <w:r>
        <w:rPr>
          <w:b/>
        </w:rPr>
        <w:t>Please provide the name, address, email and phone number of the closest health care facility:</w:t>
      </w:r>
    </w:p>
    <w:p w:rsidR="002C3A75" w:rsidRDefault="002C3A75" w:rsidP="002C3A75">
      <w:pPr>
        <w:ind w:right="720"/>
        <w:rPr>
          <w:b/>
        </w:rPr>
      </w:pPr>
    </w:p>
    <w:p w:rsidR="002C3A75" w:rsidRDefault="002C3A75" w:rsidP="002C3A75">
      <w:pPr>
        <w:ind w:left="1080" w:right="720"/>
        <w:rPr>
          <w:b/>
        </w:rPr>
      </w:pPr>
      <w:r>
        <w:rPr>
          <w:b/>
        </w:rPr>
        <w:t>Name</w:t>
      </w:r>
      <w:r w:rsidR="00FC303C">
        <w:rPr>
          <w:b/>
        </w:rPr>
        <w:t>: _</w:t>
      </w:r>
      <w:r>
        <w:rPr>
          <w:b/>
        </w:rPr>
        <w:t>___________________________________________________________________</w:t>
      </w:r>
    </w:p>
    <w:p w:rsidR="002C3A75" w:rsidRDefault="002C3A75" w:rsidP="002C3A75">
      <w:pPr>
        <w:ind w:left="1080" w:right="720"/>
        <w:rPr>
          <w:b/>
        </w:rPr>
      </w:pPr>
    </w:p>
    <w:p w:rsidR="002C3A75" w:rsidRDefault="002C3A75" w:rsidP="002C3A75">
      <w:pPr>
        <w:ind w:left="1080" w:right="720"/>
        <w:rPr>
          <w:b/>
        </w:rPr>
      </w:pPr>
      <w:r>
        <w:rPr>
          <w:b/>
        </w:rPr>
        <w:t>Address</w:t>
      </w:r>
      <w:r w:rsidR="00FC303C">
        <w:rPr>
          <w:b/>
        </w:rPr>
        <w:t>: _</w:t>
      </w:r>
      <w:r>
        <w:rPr>
          <w:b/>
        </w:rPr>
        <w:t>_________________________________________________________________</w:t>
      </w:r>
    </w:p>
    <w:p w:rsidR="002C3A75" w:rsidRDefault="002C3A75" w:rsidP="002C3A75">
      <w:pPr>
        <w:ind w:left="1080" w:right="720"/>
        <w:rPr>
          <w:b/>
        </w:rPr>
      </w:pPr>
    </w:p>
    <w:p w:rsidR="002C3A75" w:rsidRDefault="002C3A75" w:rsidP="002C3A75">
      <w:pPr>
        <w:ind w:left="1080" w:right="720"/>
        <w:rPr>
          <w:b/>
        </w:rPr>
      </w:pPr>
      <w:r>
        <w:rPr>
          <w:b/>
        </w:rPr>
        <w:t>Phone</w:t>
      </w:r>
      <w:r w:rsidR="00FC303C">
        <w:rPr>
          <w:b/>
        </w:rPr>
        <w:t>: _</w:t>
      </w:r>
      <w:r>
        <w:rPr>
          <w:b/>
        </w:rPr>
        <w:t>_________________________________Email:____________________________</w:t>
      </w:r>
    </w:p>
    <w:p w:rsidR="002C3A75" w:rsidRDefault="002C3A75" w:rsidP="002C3A75">
      <w:pPr>
        <w:ind w:left="1080" w:right="720"/>
        <w:rPr>
          <w:b/>
        </w:rPr>
      </w:pPr>
    </w:p>
    <w:p w:rsidR="002C3A75" w:rsidRDefault="002C3A75" w:rsidP="002C3A75">
      <w:pPr>
        <w:numPr>
          <w:ilvl w:val="0"/>
          <w:numId w:val="1"/>
        </w:numPr>
        <w:ind w:right="720"/>
        <w:rPr>
          <w:b/>
        </w:rPr>
      </w:pPr>
      <w:r>
        <w:rPr>
          <w:b/>
        </w:rPr>
        <w:t xml:space="preserve">Please provide a 24-hour contact phone number at your site </w:t>
      </w:r>
      <w:r>
        <w:rPr>
          <w:b/>
          <w:i/>
        </w:rPr>
        <w:t xml:space="preserve">other than </w:t>
      </w:r>
      <w:r>
        <w:rPr>
          <w:b/>
        </w:rPr>
        <w:t>your cell phone number:</w:t>
      </w:r>
      <w:r>
        <w:rPr>
          <w:b/>
        </w:rPr>
        <w:softHyphen/>
      </w:r>
    </w:p>
    <w:p w:rsidR="002C3A75" w:rsidRDefault="002C3A75" w:rsidP="002C3A75">
      <w:pPr>
        <w:ind w:left="1080" w:right="720"/>
        <w:rPr>
          <w:b/>
        </w:rPr>
      </w:pPr>
    </w:p>
    <w:p w:rsidR="002C3A75" w:rsidRPr="008C1C1B" w:rsidRDefault="002C3A75" w:rsidP="002C3A75">
      <w:pPr>
        <w:ind w:left="1080" w:right="720"/>
        <w:rPr>
          <w:b/>
        </w:rPr>
      </w:pPr>
      <w:r w:rsidRPr="002C3A75">
        <w:t>Site Contact Phone Number (available 24 hours/day):_____________________________</w:t>
      </w:r>
      <w:r w:rsidRPr="008C1C1B">
        <w:rPr>
          <w:b/>
        </w:rPr>
        <w:softHyphen/>
      </w:r>
      <w:r w:rsidRPr="008C1C1B">
        <w:rPr>
          <w:b/>
        </w:rPr>
        <w:softHyphen/>
      </w:r>
      <w:r w:rsidRPr="008C1C1B">
        <w:rPr>
          <w:b/>
        </w:rPr>
        <w:softHyphen/>
      </w:r>
      <w:r w:rsidRPr="008C1C1B">
        <w:rPr>
          <w:b/>
        </w:rPr>
        <w:softHyphen/>
      </w:r>
    </w:p>
    <w:p w:rsidR="002C3A75" w:rsidRDefault="002C3A75" w:rsidP="002C3A75">
      <w:pPr>
        <w:ind w:right="720"/>
        <w:rPr>
          <w:b/>
        </w:rPr>
      </w:pPr>
    </w:p>
    <w:p w:rsidR="002C3A75" w:rsidRDefault="002C3A75" w:rsidP="002C3A75">
      <w:pPr>
        <w:numPr>
          <w:ilvl w:val="0"/>
          <w:numId w:val="1"/>
        </w:numPr>
        <w:ind w:right="720"/>
        <w:rPr>
          <w:b/>
        </w:rPr>
      </w:pPr>
      <w:r>
        <w:rPr>
          <w:b/>
        </w:rPr>
        <w:t>Please describe your housing arrangements.  If there is a homestay component to the program, provide the name and contact of the person who is making the arrangements:</w:t>
      </w:r>
    </w:p>
    <w:p w:rsidR="002C3A75" w:rsidRDefault="002C3A75" w:rsidP="002C3A75">
      <w:pPr>
        <w:ind w:right="720"/>
        <w:rPr>
          <w:b/>
        </w:rPr>
      </w:pPr>
    </w:p>
    <w:p w:rsidR="002C3A75" w:rsidRDefault="002C3A75" w:rsidP="002C3A75">
      <w:pPr>
        <w:ind w:right="720"/>
        <w:rPr>
          <w:b/>
        </w:rPr>
      </w:pPr>
    </w:p>
    <w:p w:rsidR="002C3A75" w:rsidRDefault="002C3A75" w:rsidP="002C3A75">
      <w:pPr>
        <w:ind w:right="720"/>
        <w:rPr>
          <w:b/>
        </w:rPr>
      </w:pPr>
    </w:p>
    <w:p w:rsidR="002C3A75" w:rsidRDefault="002C3A75" w:rsidP="002C3A75">
      <w:pPr>
        <w:ind w:right="720"/>
        <w:rPr>
          <w:b/>
        </w:rPr>
      </w:pPr>
    </w:p>
    <w:p w:rsidR="002C3A75" w:rsidRPr="002C3A75" w:rsidRDefault="002C3A75" w:rsidP="002C3A75">
      <w:pPr>
        <w:numPr>
          <w:ilvl w:val="0"/>
          <w:numId w:val="1"/>
        </w:numPr>
        <w:ind w:right="720"/>
        <w:rPr>
          <w:b/>
        </w:rPr>
      </w:pPr>
      <w:r>
        <w:rPr>
          <w:b/>
        </w:rPr>
        <w:t>Do you have a passport? ___Yes ___No. If you answered “yes,” w</w:t>
      </w:r>
      <w:r w:rsidRPr="002C3A75">
        <w:rPr>
          <w:b/>
        </w:rPr>
        <w:t xml:space="preserve">hen does it expire? </w:t>
      </w:r>
      <w:r>
        <w:rPr>
          <w:b/>
        </w:rPr>
        <w:t xml:space="preserve">_________________ </w:t>
      </w:r>
      <w:r w:rsidRPr="002C3A75">
        <w:rPr>
          <w:b/>
        </w:rPr>
        <w:t>Does it have TWO blank pages for VISA stamps?</w:t>
      </w:r>
      <w:r>
        <w:rPr>
          <w:b/>
        </w:rPr>
        <w:t xml:space="preserve"> ____Yes ____ No</w:t>
      </w:r>
    </w:p>
    <w:p w:rsidR="002C3A75" w:rsidRDefault="002C3A75" w:rsidP="002C3A75">
      <w:pPr>
        <w:ind w:left="1080" w:right="720"/>
        <w:rPr>
          <w:b/>
        </w:rPr>
      </w:pPr>
    </w:p>
    <w:p w:rsidR="002C3A75" w:rsidRDefault="002C3A75" w:rsidP="002C3A75">
      <w:pPr>
        <w:ind w:right="720"/>
        <w:rPr>
          <w:b/>
        </w:rPr>
      </w:pPr>
    </w:p>
    <w:p w:rsidR="002C3A75" w:rsidRDefault="002C3A75" w:rsidP="002C3A75">
      <w:pPr>
        <w:ind w:right="720"/>
        <w:rPr>
          <w:b/>
        </w:rPr>
      </w:pPr>
    </w:p>
    <w:p w:rsidR="002C3A75" w:rsidRDefault="002C3A75" w:rsidP="002C3A75">
      <w:pPr>
        <w:numPr>
          <w:ilvl w:val="0"/>
          <w:numId w:val="1"/>
        </w:numPr>
        <w:ind w:right="720"/>
        <w:rPr>
          <w:b/>
        </w:rPr>
      </w:pPr>
      <w:r>
        <w:rPr>
          <w:b/>
        </w:rPr>
        <w:t xml:space="preserve">Is there a VISA requirement to travel to the country? (Check with the U.S. Department of State at </w:t>
      </w:r>
      <w:hyperlink r:id="rId9" w:history="1">
        <w:r w:rsidR="00BF166A" w:rsidRPr="00575E7A">
          <w:rPr>
            <w:rStyle w:val="Hyperlink"/>
            <w:b/>
          </w:rPr>
          <w:t>http://travel.state.gov/travel/trav</w:t>
        </w:r>
        <w:r w:rsidR="00BF166A" w:rsidRPr="00575E7A">
          <w:rPr>
            <w:rStyle w:val="Hyperlink"/>
            <w:b/>
          </w:rPr>
          <w:t>e</w:t>
        </w:r>
        <w:r w:rsidR="00BF166A" w:rsidRPr="00575E7A">
          <w:rPr>
            <w:rStyle w:val="Hyperlink"/>
            <w:b/>
          </w:rPr>
          <w:t>l_1744.html</w:t>
        </w:r>
      </w:hyperlink>
      <w:r>
        <w:rPr>
          <w:b/>
        </w:rPr>
        <w:t>)</w:t>
      </w:r>
      <w:r w:rsidR="00BF166A">
        <w:rPr>
          <w:b/>
        </w:rPr>
        <w:t xml:space="preserve"> _____Yes ____ No. If you answered “yes,” do you have the required VISA?</w:t>
      </w:r>
    </w:p>
    <w:p w:rsidR="002C3A75" w:rsidRDefault="002C3A75" w:rsidP="002C3A75">
      <w:pPr>
        <w:ind w:left="1080" w:right="720"/>
        <w:rPr>
          <w:b/>
        </w:rPr>
      </w:pPr>
    </w:p>
    <w:p w:rsidR="002C3A75" w:rsidRDefault="002C3A75" w:rsidP="002C3A75">
      <w:pPr>
        <w:ind w:right="720"/>
        <w:rPr>
          <w:b/>
        </w:rPr>
      </w:pPr>
    </w:p>
    <w:p w:rsidR="00BF166A" w:rsidRDefault="002C3A75" w:rsidP="002C3A75">
      <w:pPr>
        <w:numPr>
          <w:ilvl w:val="0"/>
          <w:numId w:val="1"/>
        </w:numPr>
        <w:ind w:right="720"/>
        <w:rPr>
          <w:b/>
        </w:rPr>
      </w:pPr>
      <w:r>
        <w:rPr>
          <w:b/>
        </w:rPr>
        <w:t xml:space="preserve">Is there a travel warning in effect for any of the countries involved in your career exploration/internship experience (including countries you will pass through on your way to your </w:t>
      </w:r>
      <w:r w:rsidR="00FC303C">
        <w:rPr>
          <w:b/>
        </w:rPr>
        <w:t>destination</w:t>
      </w:r>
      <w:r>
        <w:rPr>
          <w:b/>
        </w:rPr>
        <w:t>)</w:t>
      </w:r>
      <w:r w:rsidR="00BF166A">
        <w:rPr>
          <w:b/>
        </w:rPr>
        <w:t>? ____Yes____No</w:t>
      </w:r>
    </w:p>
    <w:p w:rsidR="00BF166A" w:rsidRDefault="00BF166A" w:rsidP="00BF166A">
      <w:pPr>
        <w:ind w:left="1080" w:right="720"/>
        <w:rPr>
          <w:b/>
        </w:rPr>
      </w:pPr>
    </w:p>
    <w:p w:rsidR="00BF166A" w:rsidRDefault="002C3A75" w:rsidP="00BF166A">
      <w:pPr>
        <w:ind w:left="1080" w:right="720"/>
        <w:rPr>
          <w:b/>
        </w:rPr>
      </w:pPr>
      <w:r>
        <w:rPr>
          <w:b/>
        </w:rPr>
        <w:lastRenderedPageBreak/>
        <w:t xml:space="preserve">Check the U.S. Department of State </w:t>
      </w:r>
      <w:proofErr w:type="gramStart"/>
      <w:r>
        <w:rPr>
          <w:b/>
        </w:rPr>
        <w:t xml:space="preserve">at  </w:t>
      </w:r>
      <w:proofErr w:type="gramEnd"/>
      <w:hyperlink r:id="rId10" w:history="1">
        <w:r>
          <w:rPr>
            <w:rStyle w:val="Hyperlink"/>
            <w:b/>
          </w:rPr>
          <w:t>http://travel.state.gov/travel/cis_pa_tw/tw/tw_1764.html</w:t>
        </w:r>
      </w:hyperlink>
      <w:r>
        <w:rPr>
          <w:b/>
        </w:rPr>
        <w:t xml:space="preserve"> for travel warnings to all countries involved in this experience. </w:t>
      </w:r>
    </w:p>
    <w:p w:rsidR="002C3A75" w:rsidRPr="00BF166A" w:rsidRDefault="002C3A75" w:rsidP="00BF166A">
      <w:pPr>
        <w:ind w:left="1080" w:right="720"/>
        <w:rPr>
          <w:b/>
        </w:rPr>
      </w:pPr>
      <w:r w:rsidRPr="00BF166A">
        <w:rPr>
          <w:b/>
        </w:rPr>
        <w:t xml:space="preserve">If you wish to complete an internship or career exploration during </w:t>
      </w:r>
      <w:r w:rsidRPr="00BF166A">
        <w:rPr>
          <w:b/>
          <w:i/>
        </w:rPr>
        <w:t>January Interim</w:t>
      </w:r>
      <w:r w:rsidRPr="00BF166A">
        <w:rPr>
          <w:b/>
        </w:rPr>
        <w:t xml:space="preserve"> and a travel warning is in effect you will not be able to obtain Gustavus credit for your experience. If you are completing a </w:t>
      </w:r>
      <w:r w:rsidRPr="00BF166A">
        <w:rPr>
          <w:b/>
          <w:i/>
        </w:rPr>
        <w:t>semester or summer</w:t>
      </w:r>
      <w:r w:rsidRPr="00BF166A">
        <w:rPr>
          <w:b/>
        </w:rPr>
        <w:t xml:space="preserve"> internship in a country under a travel warning, you will be required to complete additional forms before receiving approval for the experience. Contact the Center for International and Cultural Education for more information.</w:t>
      </w:r>
    </w:p>
    <w:p w:rsidR="002C3A75" w:rsidRDefault="002C3A75" w:rsidP="002C3A75">
      <w:pPr>
        <w:ind w:right="720"/>
        <w:rPr>
          <w:b/>
        </w:rPr>
      </w:pPr>
    </w:p>
    <w:p w:rsidR="002C3A75" w:rsidRDefault="002C3A75" w:rsidP="002C3A75">
      <w:pPr>
        <w:ind w:right="720"/>
        <w:rPr>
          <w:b/>
        </w:rPr>
      </w:pPr>
    </w:p>
    <w:p w:rsidR="002C3A75" w:rsidRPr="00D517A9" w:rsidRDefault="002C3A75" w:rsidP="002C3A75">
      <w:pPr>
        <w:numPr>
          <w:ilvl w:val="0"/>
          <w:numId w:val="1"/>
        </w:numPr>
        <w:ind w:right="720"/>
        <w:rPr>
          <w:b/>
        </w:rPr>
      </w:pPr>
      <w:r w:rsidRPr="00907284">
        <w:rPr>
          <w:b/>
        </w:rPr>
        <w:t xml:space="preserve">Insurance coverage: Students </w:t>
      </w:r>
      <w:r w:rsidR="00BF166A">
        <w:rPr>
          <w:b/>
        </w:rPr>
        <w:t>planning to complete an</w:t>
      </w:r>
      <w:r w:rsidRPr="00907284">
        <w:rPr>
          <w:b/>
        </w:rPr>
        <w:t xml:space="preserve"> international </w:t>
      </w:r>
      <w:r w:rsidR="00BF166A">
        <w:rPr>
          <w:b/>
        </w:rPr>
        <w:t>career exploration/</w:t>
      </w:r>
      <w:r w:rsidRPr="00907284">
        <w:rPr>
          <w:b/>
        </w:rPr>
        <w:t xml:space="preserve">internship should talk with their </w:t>
      </w:r>
      <w:r w:rsidR="00BF166A">
        <w:rPr>
          <w:b/>
        </w:rPr>
        <w:t xml:space="preserve">health </w:t>
      </w:r>
      <w:r w:rsidRPr="00907284">
        <w:rPr>
          <w:b/>
        </w:rPr>
        <w:t xml:space="preserve">insurance provider to determine if their medical needs will be covered </w:t>
      </w:r>
      <w:r w:rsidR="00BF166A">
        <w:rPr>
          <w:b/>
        </w:rPr>
        <w:t xml:space="preserve">by their existing health insurance </w:t>
      </w:r>
      <w:r w:rsidRPr="00907284">
        <w:rPr>
          <w:b/>
        </w:rPr>
        <w:t>while they are abroad. If not, supplemental insurance may be purchased</w:t>
      </w:r>
      <w:r>
        <w:rPr>
          <w:b/>
        </w:rPr>
        <w:t xml:space="preserve"> that can provide medical benefits for injury and sickness. Contact the Center for International and Cultural Education for more information. </w:t>
      </w:r>
      <w:r w:rsidRPr="00907284">
        <w:rPr>
          <w:b/>
        </w:rPr>
        <w:t xml:space="preserve">(If you are traveling to your home country, </w:t>
      </w:r>
      <w:r w:rsidR="00BF166A">
        <w:rPr>
          <w:b/>
        </w:rPr>
        <w:t xml:space="preserve">Gustavus Adolphus </w:t>
      </w:r>
      <w:r>
        <w:rPr>
          <w:b/>
        </w:rPr>
        <w:t>College</w:t>
      </w:r>
      <w:r w:rsidRPr="00907284">
        <w:rPr>
          <w:b/>
        </w:rPr>
        <w:t xml:space="preserve"> </w:t>
      </w:r>
      <w:r w:rsidR="00BF166A">
        <w:rPr>
          <w:b/>
        </w:rPr>
        <w:t xml:space="preserve">health </w:t>
      </w:r>
      <w:r w:rsidRPr="00907284">
        <w:rPr>
          <w:b/>
        </w:rPr>
        <w:t xml:space="preserve">insurance will NOT provide coverage for you.) </w:t>
      </w:r>
    </w:p>
    <w:p w:rsidR="002C3A75" w:rsidRDefault="002C3A75" w:rsidP="002C3A75">
      <w:pPr>
        <w:ind w:left="1080" w:right="720"/>
        <w:rPr>
          <w:b/>
        </w:rPr>
      </w:pPr>
    </w:p>
    <w:p w:rsidR="002C3A75" w:rsidRDefault="002C3A75" w:rsidP="002C3A75">
      <w:pPr>
        <w:ind w:right="720"/>
        <w:jc w:val="both"/>
        <w:rPr>
          <w:b/>
        </w:rPr>
      </w:pPr>
    </w:p>
    <w:p w:rsidR="002C3A75" w:rsidRDefault="002C3A75" w:rsidP="002C3A75">
      <w:pPr>
        <w:ind w:right="720"/>
        <w:jc w:val="both"/>
        <w:rPr>
          <w:b/>
        </w:rPr>
      </w:pPr>
    </w:p>
    <w:p w:rsidR="002C3A75" w:rsidRDefault="002C3A75" w:rsidP="002C3A75">
      <w:pPr>
        <w:ind w:right="720"/>
        <w:jc w:val="both"/>
        <w:rPr>
          <w:b/>
        </w:rPr>
      </w:pPr>
      <w:r>
        <w:rPr>
          <w:b/>
        </w:rPr>
        <w:t>I understand that by applying for an academic international internship or career exploration opportunity</w:t>
      </w:r>
      <w:r w:rsidR="00BF166A">
        <w:rPr>
          <w:b/>
        </w:rPr>
        <w:t>,</w:t>
      </w:r>
      <w:r w:rsidR="00A07F8B">
        <w:rPr>
          <w:b/>
        </w:rPr>
        <w:t xml:space="preserve"> </w:t>
      </w:r>
      <w:r>
        <w:rPr>
          <w:b/>
        </w:rPr>
        <w:t>I will be required to complete my application through the Center for International and Cultural Education’s StudioAbroad off-campus study application system, and that I will be charged a $35.00 non-refundable registration fee.</w:t>
      </w:r>
    </w:p>
    <w:p w:rsidR="002C3A75" w:rsidRDefault="002C3A75" w:rsidP="002C3A75">
      <w:pPr>
        <w:ind w:right="720"/>
        <w:jc w:val="both"/>
        <w:rPr>
          <w:b/>
        </w:rPr>
      </w:pPr>
    </w:p>
    <w:p w:rsidR="002C3A75" w:rsidRDefault="002C3A75" w:rsidP="002C3A75">
      <w:pPr>
        <w:ind w:right="720"/>
        <w:jc w:val="both"/>
        <w:rPr>
          <w:b/>
        </w:rPr>
      </w:pPr>
    </w:p>
    <w:p w:rsidR="002C3A75" w:rsidRDefault="002C3A75" w:rsidP="002C3A75">
      <w:pPr>
        <w:ind w:right="720"/>
        <w:jc w:val="both"/>
        <w:rPr>
          <w:b/>
        </w:rPr>
      </w:pPr>
      <w:r>
        <w:rPr>
          <w:b/>
        </w:rPr>
        <w:t>Student Signature_____________________________________</w:t>
      </w:r>
      <w:r w:rsidR="00FC303C">
        <w:rPr>
          <w:b/>
        </w:rPr>
        <w:t>_ Date</w:t>
      </w:r>
      <w:r>
        <w:rPr>
          <w:b/>
        </w:rPr>
        <w:t>________________</w:t>
      </w:r>
    </w:p>
    <w:p w:rsidR="002C3A75" w:rsidRDefault="002C3A75" w:rsidP="002C3A75">
      <w:pPr>
        <w:ind w:right="720"/>
        <w:jc w:val="both"/>
        <w:rPr>
          <w:b/>
        </w:rPr>
      </w:pPr>
    </w:p>
    <w:p w:rsidR="002C3A75" w:rsidRPr="00D517A9" w:rsidRDefault="002C3A75" w:rsidP="002C3A75">
      <w:pPr>
        <w:ind w:right="720"/>
        <w:jc w:val="both"/>
        <w:rPr>
          <w:b/>
        </w:rPr>
      </w:pPr>
      <w:r>
        <w:rPr>
          <w:b/>
        </w:rPr>
        <w:t>Return this form to</w:t>
      </w:r>
      <w:r w:rsidR="00BF166A">
        <w:rPr>
          <w:b/>
        </w:rPr>
        <w:t xml:space="preserve"> </w:t>
      </w:r>
      <w:r w:rsidR="005A65AD">
        <w:rPr>
          <w:b/>
        </w:rPr>
        <w:t>the Assistant Director-Internships in the Career Development Office</w:t>
      </w:r>
      <w:r w:rsidR="00346C61">
        <w:rPr>
          <w:b/>
        </w:rPr>
        <w:t xml:space="preserve"> together with your completed, signed 2015-16 Semester and Summer Internship Registration Form or 2016 Interim Career Exploration Registration Form</w:t>
      </w:r>
      <w:bookmarkStart w:id="0" w:name="_GoBack"/>
      <w:bookmarkEnd w:id="0"/>
      <w:r>
        <w:rPr>
          <w:b/>
        </w:rPr>
        <w:t xml:space="preserve"> by the </w:t>
      </w:r>
      <w:r w:rsidR="005A65AD">
        <w:rPr>
          <w:b/>
        </w:rPr>
        <w:t xml:space="preserve">applicable </w:t>
      </w:r>
      <w:r>
        <w:rPr>
          <w:b/>
        </w:rPr>
        <w:t>registration deadline.</w:t>
      </w:r>
    </w:p>
    <w:p w:rsidR="002C3A75" w:rsidRDefault="002C3A75" w:rsidP="002C3A75"/>
    <w:p w:rsidR="002E16C7" w:rsidRDefault="002E16C7"/>
    <w:sectPr w:rsidR="002E16C7">
      <w:pgSz w:w="12240" w:h="15840"/>
      <w:pgMar w:top="180" w:right="540" w:bottom="144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8B" w:rsidRDefault="0005128B">
      <w:r>
        <w:separator/>
      </w:r>
    </w:p>
  </w:endnote>
  <w:endnote w:type="continuationSeparator" w:id="0">
    <w:p w:rsidR="0005128B" w:rsidRDefault="0005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8B" w:rsidRDefault="0005128B">
      <w:r>
        <w:separator/>
      </w:r>
    </w:p>
  </w:footnote>
  <w:footnote w:type="continuationSeparator" w:id="0">
    <w:p w:rsidR="0005128B" w:rsidRDefault="0005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36E3"/>
    <w:multiLevelType w:val="hybridMultilevel"/>
    <w:tmpl w:val="7AE63812"/>
    <w:lvl w:ilvl="0" w:tplc="BEC8A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75"/>
    <w:rsid w:val="0005128B"/>
    <w:rsid w:val="002C3A75"/>
    <w:rsid w:val="002E16C7"/>
    <w:rsid w:val="00346C61"/>
    <w:rsid w:val="005A65AD"/>
    <w:rsid w:val="006E3235"/>
    <w:rsid w:val="00716F70"/>
    <w:rsid w:val="00A07F8B"/>
    <w:rsid w:val="00B510F1"/>
    <w:rsid w:val="00B627BD"/>
    <w:rsid w:val="00BF166A"/>
    <w:rsid w:val="00FA1216"/>
    <w:rsid w:val="00F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75"/>
    <w:pPr>
      <w:jc w:val="left"/>
    </w:pPr>
    <w:rPr>
      <w:rFonts w:ascii="Times" w:eastAsia="Times" w:hAnsi="Times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C3A7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3A75"/>
    <w:rPr>
      <w:rFonts w:ascii="Times" w:eastAsia="Times" w:hAnsi="Times"/>
      <w:b/>
      <w:sz w:val="24"/>
      <w:szCs w:val="20"/>
    </w:rPr>
  </w:style>
  <w:style w:type="character" w:styleId="Hyperlink">
    <w:name w:val="Hyperlink"/>
    <w:rsid w:val="002C3A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A75"/>
    <w:rPr>
      <w:rFonts w:ascii="Times" w:eastAsia="Times" w:hAnsi="Times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C3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A75"/>
    <w:rPr>
      <w:rFonts w:ascii="Times" w:eastAsia="Times" w:hAnsi="Times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A75"/>
    <w:rPr>
      <w:rFonts w:ascii="Tahoma" w:eastAsia="Times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C30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75"/>
    <w:pPr>
      <w:jc w:val="left"/>
    </w:pPr>
    <w:rPr>
      <w:rFonts w:ascii="Times" w:eastAsia="Times" w:hAnsi="Times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C3A7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3A75"/>
    <w:rPr>
      <w:rFonts w:ascii="Times" w:eastAsia="Times" w:hAnsi="Times"/>
      <w:b/>
      <w:sz w:val="24"/>
      <w:szCs w:val="20"/>
    </w:rPr>
  </w:style>
  <w:style w:type="character" w:styleId="Hyperlink">
    <w:name w:val="Hyperlink"/>
    <w:rsid w:val="002C3A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A75"/>
    <w:rPr>
      <w:rFonts w:ascii="Times" w:eastAsia="Times" w:hAnsi="Times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C3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A75"/>
    <w:rPr>
      <w:rFonts w:ascii="Times" w:eastAsia="Times" w:hAnsi="Times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A75"/>
    <w:rPr>
      <w:rFonts w:ascii="Tahoma" w:eastAsia="Times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C3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ravel.state.gov/travel/cis_pa_tw/tw/tw_17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vel.state.gov/travel/travel_17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Gustavus Adolphus College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Gustavus</dc:creator>
  <cp:lastModifiedBy>Gustavus</cp:lastModifiedBy>
  <cp:revision>5</cp:revision>
  <cp:lastPrinted>2014-04-23T19:21:00Z</cp:lastPrinted>
  <dcterms:created xsi:type="dcterms:W3CDTF">2015-07-10T21:39:00Z</dcterms:created>
  <dcterms:modified xsi:type="dcterms:W3CDTF">2015-07-10T21:50:00Z</dcterms:modified>
</cp:coreProperties>
</file>