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DD1A4" w14:textId="77777777" w:rsidR="00560B3C" w:rsidRDefault="00560B3C" w:rsidP="00560B3C">
      <w:pPr>
        <w:pStyle w:val="NormalWeb"/>
      </w:pPr>
      <w:r>
        <w:rPr>
          <w:rStyle w:val="Strong"/>
          <w:u w:val="single"/>
        </w:rPr>
        <w:t>2020-2021 Recipients</w:t>
      </w:r>
    </w:p>
    <w:p w14:paraId="24406309" w14:textId="77777777" w:rsidR="00560B3C" w:rsidRDefault="00560B3C" w:rsidP="00560B3C">
      <w:pPr>
        <w:pStyle w:val="NormalWeb"/>
      </w:pPr>
      <w:r>
        <w:rPr>
          <w:rStyle w:val="Strong"/>
        </w:rPr>
        <w:t>Innovations at the Course or Currcular level</w:t>
      </w:r>
      <w:r>
        <w:br/>
      </w:r>
      <w:r>
        <w:rPr>
          <w:rStyle w:val="Strong"/>
        </w:rPr>
        <w:t>Pam Connors</w:t>
      </w:r>
      <w:r>
        <w:t xml:space="preserve"> for COM 220: Public Deliberation and Dialogue</w:t>
      </w:r>
      <w:r>
        <w:br/>
        <w:t>In her nomination letter Pam outlined how her design of COM 220 advances the college's plan for "developing, expanding, and supportinging greater opportunities for... dialogue (Strategic Plan 2.1.2). Specifically, she explained how she helps students in this course research, design, facilitate, and assess dialogues across campus and in the broader community. We were impressed by her connection to the strategic plan, the reach this course has across campus and beyond, and her assessment data of the course. </w:t>
      </w:r>
    </w:p>
    <w:p w14:paraId="55241DAB" w14:textId="77777777" w:rsidR="00560B3C" w:rsidRDefault="00560B3C" w:rsidP="00560B3C">
      <w:pPr>
        <w:pStyle w:val="NormalWeb"/>
      </w:pPr>
      <w:r>
        <w:rPr>
          <w:rStyle w:val="Strong"/>
        </w:rPr>
        <w:t>Innovative Assignments </w:t>
      </w:r>
      <w:r>
        <w:br/>
      </w:r>
      <w:r>
        <w:rPr>
          <w:rStyle w:val="Strong"/>
        </w:rPr>
        <w:t>Mary Westby &amp; Liz Drake</w:t>
      </w:r>
      <w:r>
        <w:t xml:space="preserve"> for students across the Athletic Training program</w:t>
      </w:r>
      <w:r>
        <w:br/>
        <w:t>In their nomination letter, Mary and Liz outlined how because of restrictions related to COVID-19 the athletic training students were unable to get their required in person clinical hours. Mary and Liz addressed this problem by adopting i-Human and conducting a virtual clinic in partnership with MSU Mankato Athletic Training program. The committee was impressed with the ways in which Mary and Liz were able to adapt quickly to a very difficult situation in a way that prioritized student success. </w:t>
      </w:r>
    </w:p>
    <w:p w14:paraId="4BBC6C02" w14:textId="77777777" w:rsidR="00093345" w:rsidRDefault="00093345"/>
    <w:sectPr w:rsidR="00093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3C"/>
    <w:rsid w:val="00093345"/>
    <w:rsid w:val="0056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4469"/>
  <w15:chartTrackingRefBased/>
  <w15:docId w15:val="{833AF5EC-155C-4633-9B4D-F67E527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B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0B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52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blaukat@hickorytech.net</dc:creator>
  <cp:keywords/>
  <dc:description/>
  <cp:lastModifiedBy>blaukat@hickorytech.net</cp:lastModifiedBy>
  <cp:revision>1</cp:revision>
  <dcterms:created xsi:type="dcterms:W3CDTF">2021-07-08T18:52:00Z</dcterms:created>
  <dcterms:modified xsi:type="dcterms:W3CDTF">2021-07-08T18:52:00Z</dcterms:modified>
</cp:coreProperties>
</file>