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0E" w:rsidRPr="00B1120E" w:rsidRDefault="003079F0" w:rsidP="00B1120E">
      <w:pPr>
        <w:jc w:val="center"/>
        <w:rPr>
          <w:b/>
        </w:rPr>
      </w:pPr>
      <w:bookmarkStart w:id="0" w:name="_GoBack"/>
      <w:bookmarkEnd w:id="0"/>
      <w:r>
        <w:rPr>
          <w:color w:val="7F7F7F" w:themeColor="background1" w:themeShade="7F"/>
          <w:spacing w:val="60"/>
        </w:rPr>
        <w:t>Gustavus Adolphus College</w:t>
      </w:r>
    </w:p>
    <w:p w:rsidR="00C937CC" w:rsidRPr="00B1120E" w:rsidRDefault="000C6999" w:rsidP="00B1120E">
      <w:pPr>
        <w:jc w:val="center"/>
        <w:rPr>
          <w:b/>
          <w:sz w:val="34"/>
        </w:rPr>
      </w:pPr>
      <w:r w:rsidRPr="00B1120E">
        <w:rPr>
          <w:b/>
          <w:sz w:val="34"/>
        </w:rPr>
        <w:t>Request for Sabbatical Leave – Chair’s Supporting Documentation</w:t>
      </w:r>
    </w:p>
    <w:p w:rsidR="00AD71ED" w:rsidRPr="0070471E" w:rsidRDefault="00AD71ED" w:rsidP="003B7F2F">
      <w:pPr>
        <w:spacing w:line="240" w:lineRule="auto"/>
        <w:rPr>
          <w:sz w:val="20"/>
          <w:szCs w:val="20"/>
        </w:rPr>
      </w:pPr>
    </w:p>
    <w:p w:rsidR="00F30313" w:rsidRDefault="0025787D">
      <w:r>
        <w:rPr>
          <w:i/>
          <w:sz w:val="20"/>
          <w:szCs w:val="20"/>
        </w:rPr>
        <w:t>According to the Faculty Handbook, sabbatical pro</w:t>
      </w:r>
      <w:r w:rsidR="000E527A">
        <w:rPr>
          <w:i/>
          <w:sz w:val="20"/>
          <w:szCs w:val="20"/>
        </w:rPr>
        <w:t>posals must be accompanied by a</w:t>
      </w:r>
      <w:r w:rsidRPr="0025787D">
        <w:rPr>
          <w:i/>
          <w:sz w:val="20"/>
          <w:szCs w:val="20"/>
        </w:rPr>
        <w:t xml:space="preserve"> letter from the chair of the </w:t>
      </w:r>
      <w:r>
        <w:rPr>
          <w:i/>
          <w:sz w:val="20"/>
          <w:szCs w:val="20"/>
        </w:rPr>
        <w:t xml:space="preserve">applicant’s </w:t>
      </w:r>
      <w:r w:rsidRPr="0025787D">
        <w:rPr>
          <w:i/>
          <w:sz w:val="20"/>
          <w:szCs w:val="20"/>
        </w:rPr>
        <w:t>department. This letter should include the department's endorsement of the leave plan, and a statement of the department's plans to support the ongoing professional needs of the faculty member (including allocation of departmental resources, assignment of teaching load, and preparation of new courses).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(Faculty Handbook 2.1.</w:t>
      </w:r>
      <w:r w:rsidR="00447EA4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.1.1).</w:t>
      </w:r>
      <w:proofErr w:type="gramEnd"/>
    </w:p>
    <w:p w:rsidR="00AD71ED" w:rsidRPr="00F30313" w:rsidRDefault="00AD71ED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"/>
        <w:gridCol w:w="447"/>
        <w:gridCol w:w="177"/>
        <w:gridCol w:w="972"/>
        <w:gridCol w:w="354"/>
        <w:gridCol w:w="177"/>
        <w:gridCol w:w="4153"/>
        <w:gridCol w:w="2203"/>
      </w:tblGrid>
      <w:tr w:rsidR="000C6999" w:rsidRPr="000C6999" w:rsidTr="0020259D">
        <w:trPr>
          <w:gridAfter w:val="1"/>
          <w:wAfter w:w="2250" w:type="dxa"/>
          <w:trHeight w:val="295"/>
        </w:trPr>
        <w:tc>
          <w:tcPr>
            <w:tcW w:w="828" w:type="dxa"/>
            <w:vAlign w:val="center"/>
          </w:tcPr>
          <w:p w:rsidR="000C6999" w:rsidRPr="00862D42" w:rsidRDefault="000C6999" w:rsidP="00381486">
            <w:pPr>
              <w:rPr>
                <w:b/>
              </w:rPr>
            </w:pPr>
            <w:r w:rsidRPr="00862D42">
              <w:rPr>
                <w:b/>
              </w:rPr>
              <w:t>Date: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center"/>
          </w:tcPr>
          <w:p w:rsidR="000C6999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C6999" w:rsidRPr="000C6999" w:rsidTr="0020259D">
        <w:trPr>
          <w:gridAfter w:val="1"/>
          <w:wAfter w:w="2250" w:type="dxa"/>
          <w:trHeight w:val="295"/>
        </w:trPr>
        <w:tc>
          <w:tcPr>
            <w:tcW w:w="1548" w:type="dxa"/>
            <w:gridSpan w:val="4"/>
            <w:vAlign w:val="center"/>
          </w:tcPr>
          <w:p w:rsidR="000C6999" w:rsidRPr="00862D42" w:rsidRDefault="0025787D" w:rsidP="00381486">
            <w:pPr>
              <w:rPr>
                <w:b/>
              </w:rPr>
            </w:pPr>
            <w:r w:rsidRPr="00862D42">
              <w:rPr>
                <w:b/>
              </w:rPr>
              <w:t xml:space="preserve">Chair’s </w:t>
            </w:r>
            <w:r w:rsidR="000C6999" w:rsidRPr="00862D42">
              <w:rPr>
                <w:b/>
              </w:rPr>
              <w:t>Name: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center"/>
          </w:tcPr>
          <w:p w:rsidR="000C6999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0C6999" w:rsidRPr="000C6999" w:rsidTr="0020259D">
        <w:trPr>
          <w:gridAfter w:val="1"/>
          <w:wAfter w:w="2250" w:type="dxa"/>
          <w:trHeight w:val="295"/>
        </w:trPr>
        <w:tc>
          <w:tcPr>
            <w:tcW w:w="1368" w:type="dxa"/>
            <w:gridSpan w:val="3"/>
            <w:vAlign w:val="center"/>
          </w:tcPr>
          <w:p w:rsidR="000C6999" w:rsidRPr="00862D42" w:rsidRDefault="000C6999" w:rsidP="00381486">
            <w:pPr>
              <w:rPr>
                <w:b/>
              </w:rPr>
            </w:pPr>
            <w:r w:rsidRPr="00862D42">
              <w:rPr>
                <w:b/>
              </w:rPr>
              <w:t>Department: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vAlign w:val="center"/>
          </w:tcPr>
          <w:p w:rsidR="000C6999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C6999" w:rsidRPr="000C6999" w:rsidTr="0020259D">
        <w:trPr>
          <w:gridAfter w:val="1"/>
          <w:wAfter w:w="2250" w:type="dxa"/>
          <w:trHeight w:val="295"/>
        </w:trPr>
        <w:tc>
          <w:tcPr>
            <w:tcW w:w="918" w:type="dxa"/>
            <w:gridSpan w:val="2"/>
            <w:vAlign w:val="center"/>
          </w:tcPr>
          <w:p w:rsidR="000C6999" w:rsidRPr="00862D42" w:rsidRDefault="000C6999" w:rsidP="00381486">
            <w:pPr>
              <w:rPr>
                <w:b/>
              </w:rPr>
            </w:pPr>
            <w:r w:rsidRPr="00862D42">
              <w:rPr>
                <w:b/>
              </w:rPr>
              <w:t>Phone:</w:t>
            </w:r>
          </w:p>
        </w:tc>
        <w:tc>
          <w:tcPr>
            <w:tcW w:w="6390" w:type="dxa"/>
            <w:gridSpan w:val="6"/>
            <w:tcBorders>
              <w:bottom w:val="single" w:sz="4" w:space="0" w:color="auto"/>
            </w:tcBorders>
            <w:vAlign w:val="center"/>
          </w:tcPr>
          <w:p w:rsidR="000C6999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C6999" w:rsidRPr="000C6999" w:rsidTr="0020259D">
        <w:trPr>
          <w:gridAfter w:val="1"/>
          <w:wAfter w:w="2250" w:type="dxa"/>
          <w:trHeight w:val="295"/>
        </w:trPr>
        <w:tc>
          <w:tcPr>
            <w:tcW w:w="2898" w:type="dxa"/>
            <w:gridSpan w:val="6"/>
            <w:vAlign w:val="center"/>
          </w:tcPr>
          <w:p w:rsidR="000C6999" w:rsidRPr="00862D42" w:rsidRDefault="000C6999" w:rsidP="00381486">
            <w:pPr>
              <w:rPr>
                <w:b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0C6999" w:rsidRPr="000C6999" w:rsidRDefault="000C6999" w:rsidP="00381486"/>
        </w:tc>
      </w:tr>
      <w:tr w:rsidR="000C6999" w:rsidTr="0020259D">
        <w:trPr>
          <w:trHeight w:val="295"/>
        </w:trPr>
        <w:tc>
          <w:tcPr>
            <w:tcW w:w="3078" w:type="dxa"/>
            <w:gridSpan w:val="7"/>
            <w:vAlign w:val="center"/>
          </w:tcPr>
          <w:p w:rsidR="000C6999" w:rsidRPr="00862D42" w:rsidRDefault="000C6999" w:rsidP="00381486">
            <w:pPr>
              <w:rPr>
                <w:b/>
              </w:rPr>
            </w:pPr>
            <w:r w:rsidRPr="00862D42">
              <w:rPr>
                <w:b/>
              </w:rPr>
              <w:t>Name of sabbatical applicant:</w:t>
            </w:r>
          </w:p>
        </w:tc>
        <w:bookmarkStart w:id="5" w:name="Name"/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0C6999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741FB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41FB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41FB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41FB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41FB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741FB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381486" w:rsidTr="0020259D">
        <w:trPr>
          <w:trHeight w:val="295"/>
        </w:trPr>
        <w:tc>
          <w:tcPr>
            <w:tcW w:w="2538" w:type="dxa"/>
            <w:gridSpan w:val="5"/>
            <w:vAlign w:val="center"/>
          </w:tcPr>
          <w:p w:rsidR="00381486" w:rsidRPr="00862D42" w:rsidRDefault="00381486" w:rsidP="00381486">
            <w:pPr>
              <w:rPr>
                <w:b/>
              </w:rPr>
            </w:pPr>
            <w:r w:rsidRPr="00862D42">
              <w:rPr>
                <w:b/>
              </w:rPr>
              <w:t>Dates of proposed leave: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381486" w:rsidRPr="0020259D" w:rsidRDefault="00F9047C" w:rsidP="00381486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6791A" w:rsidRPr="0020259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C937CC" w:rsidRPr="00BB71D8" w:rsidRDefault="00C937CC" w:rsidP="00BB71D8"/>
    <w:p w:rsidR="00CB4AA8" w:rsidRPr="00BB71D8" w:rsidRDefault="00CB4AA8" w:rsidP="00BB71D8"/>
    <w:p w:rsidR="000C6999" w:rsidRPr="007A3C1C" w:rsidRDefault="0078281E" w:rsidP="000C6999">
      <w:pPr>
        <w:rPr>
          <w:b/>
        </w:rPr>
      </w:pPr>
      <w:r>
        <w:rPr>
          <w:b/>
        </w:rPr>
        <w:t xml:space="preserve">1. </w:t>
      </w:r>
      <w:r w:rsidR="0004013C">
        <w:rPr>
          <w:b/>
        </w:rPr>
        <w:t>What makes this plan an appropriate use of a sabbatical?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999" w:rsidTr="0061340B">
        <w:trPr>
          <w:trHeight w:val="1440"/>
        </w:trPr>
        <w:tc>
          <w:tcPr>
            <w:tcW w:w="9576" w:type="dxa"/>
          </w:tcPr>
          <w:p w:rsidR="000C6999" w:rsidRPr="0020259D" w:rsidRDefault="00F9047C" w:rsidP="0020259D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0C6999" w:rsidRPr="00BB71D8" w:rsidRDefault="000C6999" w:rsidP="00BB71D8"/>
    <w:p w:rsidR="00CB4AA8" w:rsidRPr="00BB71D8" w:rsidRDefault="00CB4AA8" w:rsidP="00BB71D8"/>
    <w:p w:rsidR="000C6999" w:rsidRPr="007A3C1C" w:rsidRDefault="0078281E" w:rsidP="000C6999">
      <w:pPr>
        <w:rPr>
          <w:b/>
        </w:rPr>
      </w:pPr>
      <w:r>
        <w:rPr>
          <w:b/>
        </w:rPr>
        <w:t xml:space="preserve">2. </w:t>
      </w:r>
      <w:r w:rsidR="0004013C">
        <w:rPr>
          <w:b/>
        </w:rPr>
        <w:t>If this proposal is approved, what department resour</w:t>
      </w:r>
      <w:r w:rsidR="002C46CE">
        <w:rPr>
          <w:b/>
        </w:rPr>
        <w:t>ces will be needed to support the ongoing professional needs of the faculty member</w:t>
      </w:r>
      <w:r w:rsidR="0004013C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209" w:rsidTr="00C35209">
        <w:trPr>
          <w:trHeight w:val="1440"/>
        </w:trPr>
        <w:tc>
          <w:tcPr>
            <w:tcW w:w="9576" w:type="dxa"/>
          </w:tcPr>
          <w:p w:rsidR="00C35209" w:rsidRPr="0020259D" w:rsidRDefault="00F9047C" w:rsidP="0020259D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35209" w:rsidRPr="00BB71D8" w:rsidRDefault="00C35209" w:rsidP="00BB71D8"/>
    <w:p w:rsidR="009B4F40" w:rsidRPr="00BB71D8" w:rsidRDefault="009B4F40" w:rsidP="00BB71D8"/>
    <w:p w:rsidR="0004013C" w:rsidRPr="0004013C" w:rsidRDefault="0078281E" w:rsidP="000C6999">
      <w:pPr>
        <w:rPr>
          <w:b/>
        </w:rPr>
      </w:pPr>
      <w:r>
        <w:rPr>
          <w:b/>
        </w:rPr>
        <w:t xml:space="preserve">3. </w:t>
      </w:r>
      <w:r w:rsidR="0004013C">
        <w:rPr>
          <w:b/>
        </w:rPr>
        <w:t>If this proposal is approved, will it have implications for what courses the professor teaches in the future? Can the department accommodate changes?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209" w:rsidTr="00C35209">
        <w:trPr>
          <w:trHeight w:val="1440"/>
        </w:trPr>
        <w:tc>
          <w:tcPr>
            <w:tcW w:w="9576" w:type="dxa"/>
          </w:tcPr>
          <w:p w:rsidR="00C35209" w:rsidRPr="0020259D" w:rsidRDefault="00F9047C" w:rsidP="0020259D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35209" w:rsidRPr="00BB71D8" w:rsidRDefault="00C35209" w:rsidP="00BB71D8"/>
    <w:p w:rsidR="00172426" w:rsidRPr="00BB71D8" w:rsidRDefault="00172426" w:rsidP="00BB71D8"/>
    <w:p w:rsidR="0004013C" w:rsidRPr="0004013C" w:rsidRDefault="0078281E" w:rsidP="000C6999">
      <w:pPr>
        <w:rPr>
          <w:b/>
        </w:rPr>
      </w:pPr>
      <w:r>
        <w:rPr>
          <w:b/>
        </w:rPr>
        <w:lastRenderedPageBreak/>
        <w:t xml:space="preserve">4. </w:t>
      </w:r>
      <w:r w:rsidR="0004013C">
        <w:rPr>
          <w:b/>
        </w:rPr>
        <w:t>Does the Department have an appropriate plan to staff any new course created under this proposal?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209" w:rsidTr="00C35209">
        <w:trPr>
          <w:trHeight w:val="1440"/>
        </w:trPr>
        <w:tc>
          <w:tcPr>
            <w:tcW w:w="9576" w:type="dxa"/>
          </w:tcPr>
          <w:p w:rsidR="00C35209" w:rsidRDefault="00C35209" w:rsidP="000C6999">
            <w:r w:rsidRPr="00C35209">
              <w:t xml:space="preserve">Preparation </w:t>
            </w:r>
            <w:r>
              <w:t>o</w:t>
            </w:r>
            <w:r w:rsidRPr="00C35209">
              <w:t>f New Courses</w:t>
            </w:r>
            <w:r w:rsidR="0020259D">
              <w:t>:</w:t>
            </w:r>
          </w:p>
          <w:p w:rsidR="00C35209" w:rsidRPr="0020259D" w:rsidRDefault="00F9047C" w:rsidP="0020259D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6791A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="00A6791A" w:rsidRPr="0020259D">
              <w:rPr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35209" w:rsidRDefault="00C35209" w:rsidP="000C6999"/>
    <w:p w:rsidR="0004013C" w:rsidRDefault="0004013C" w:rsidP="0004013C">
      <w:pPr>
        <w:rPr>
          <w:b/>
        </w:rPr>
      </w:pPr>
      <w:r w:rsidRPr="0004013C">
        <w:rPr>
          <w:b/>
        </w:rPr>
        <w:t xml:space="preserve">If this </w:t>
      </w:r>
      <w:r>
        <w:rPr>
          <w:b/>
        </w:rPr>
        <w:t>proposal is approved, we will request:</w:t>
      </w:r>
    </w:p>
    <w:p w:rsidR="0004013C" w:rsidRDefault="0004013C" w:rsidP="006C2DD3">
      <w:pPr>
        <w:numPr>
          <w:ilvl w:val="0"/>
          <w:numId w:val="2"/>
        </w:numPr>
      </w:pPr>
      <w:r w:rsidRPr="0004013C">
        <w:t>Full replaceme</w:t>
      </w:r>
      <w:r>
        <w:t>nt</w:t>
      </w:r>
    </w:p>
    <w:p w:rsidR="0004013C" w:rsidRDefault="0004013C" w:rsidP="006C2DD3">
      <w:pPr>
        <w:numPr>
          <w:ilvl w:val="0"/>
          <w:numId w:val="2"/>
        </w:numPr>
      </w:pPr>
      <w:r>
        <w:t>Partial replacement</w:t>
      </w:r>
    </w:p>
    <w:p w:rsidR="0004013C" w:rsidRDefault="0004013C" w:rsidP="006C2DD3">
      <w:pPr>
        <w:numPr>
          <w:ilvl w:val="0"/>
          <w:numId w:val="2"/>
        </w:numPr>
      </w:pPr>
      <w:r>
        <w:t>No replacement</w:t>
      </w:r>
    </w:p>
    <w:p w:rsidR="006C2DD3" w:rsidRPr="0004013C" w:rsidRDefault="0004013C" w:rsidP="006C2DD3">
      <w:pPr>
        <w:numPr>
          <w:ilvl w:val="0"/>
          <w:numId w:val="2"/>
        </w:numPr>
      </w:pPr>
      <w:r>
        <w:t xml:space="preserve">Other please explain: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C2DD3" w:rsidTr="006C2DD3">
        <w:tc>
          <w:tcPr>
            <w:tcW w:w="9576" w:type="dxa"/>
          </w:tcPr>
          <w:p w:rsidR="006C2DD3" w:rsidRPr="0020259D" w:rsidRDefault="00F9047C" w:rsidP="0020259D">
            <w:pPr>
              <w:rPr>
                <w:rFonts w:ascii="Verdana" w:hAnsi="Verdana"/>
                <w:sz w:val="20"/>
                <w:szCs w:val="20"/>
              </w:rPr>
            </w:pPr>
            <w:r w:rsidRPr="002025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2DD3" w:rsidRPr="002025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0259D">
              <w:rPr>
                <w:rFonts w:ascii="Verdana" w:hAnsi="Verdana"/>
                <w:sz w:val="20"/>
                <w:szCs w:val="20"/>
              </w:rPr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C2DD3" w:rsidRPr="0020259D">
              <w:rPr>
                <w:sz w:val="20"/>
                <w:szCs w:val="20"/>
              </w:rPr>
              <w:t> </w:t>
            </w:r>
            <w:r w:rsidR="006C2DD3" w:rsidRPr="0020259D">
              <w:rPr>
                <w:sz w:val="20"/>
                <w:szCs w:val="20"/>
              </w:rPr>
              <w:t> </w:t>
            </w:r>
            <w:r w:rsidR="006C2DD3" w:rsidRPr="0020259D">
              <w:rPr>
                <w:sz w:val="20"/>
                <w:szCs w:val="20"/>
              </w:rPr>
              <w:t> </w:t>
            </w:r>
            <w:r w:rsidR="006C2DD3" w:rsidRPr="0020259D">
              <w:rPr>
                <w:sz w:val="20"/>
                <w:szCs w:val="20"/>
              </w:rPr>
              <w:t> </w:t>
            </w:r>
            <w:r w:rsidR="006C2DD3" w:rsidRPr="0020259D">
              <w:rPr>
                <w:sz w:val="20"/>
                <w:szCs w:val="20"/>
              </w:rPr>
              <w:t> </w:t>
            </w:r>
            <w:r w:rsidRPr="0020259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4013C" w:rsidRPr="004717C7" w:rsidRDefault="0004013C" w:rsidP="004717C7"/>
    <w:p w:rsidR="0004013C" w:rsidRPr="004717C7" w:rsidRDefault="0004013C" w:rsidP="004717C7"/>
    <w:p w:rsidR="00366604" w:rsidRPr="004717C7" w:rsidRDefault="00366604" w:rsidP="004717C7"/>
    <w:p w:rsidR="0087756A" w:rsidRPr="004717C7" w:rsidRDefault="0087756A" w:rsidP="004717C7"/>
    <w:p w:rsidR="002B72EE" w:rsidRPr="004717C7" w:rsidRDefault="002B72EE" w:rsidP="004717C7"/>
    <w:p w:rsidR="00366604" w:rsidRDefault="00366604" w:rsidP="000C69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6604" w:rsidRPr="00366604" w:rsidRDefault="00366604" w:rsidP="000C6999">
      <w:r>
        <w:t>Chair’s Signature</w:t>
      </w:r>
      <w:r>
        <w:tab/>
      </w:r>
      <w:r>
        <w:tab/>
      </w:r>
      <w:r>
        <w:tab/>
        <w:t>Date</w:t>
      </w:r>
      <w:r>
        <w:tab/>
      </w:r>
      <w:r>
        <w:tab/>
        <w:t>Applicant’s Signature</w:t>
      </w:r>
      <w:r>
        <w:tab/>
      </w:r>
      <w:r>
        <w:tab/>
      </w:r>
      <w:r>
        <w:tab/>
        <w:t>Date</w:t>
      </w:r>
    </w:p>
    <w:sectPr w:rsidR="00366604" w:rsidRPr="00366604" w:rsidSect="003F7B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9E" w:rsidRDefault="0067289E" w:rsidP="000C6999">
      <w:pPr>
        <w:spacing w:line="240" w:lineRule="auto"/>
      </w:pPr>
      <w:r>
        <w:separator/>
      </w:r>
    </w:p>
  </w:endnote>
  <w:endnote w:type="continuationSeparator" w:id="0">
    <w:p w:rsidR="0067289E" w:rsidRDefault="0067289E" w:rsidP="000C6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99" w:rsidRDefault="00737804" w:rsidP="00574A4A">
    <w:pPr>
      <w:pStyle w:val="Footer"/>
      <w:tabs>
        <w:tab w:val="clear" w:pos="4680"/>
        <w:tab w:val="center" w:pos="8820"/>
      </w:tabs>
    </w:pPr>
    <w:r w:rsidRPr="00737804">
      <w:rPr>
        <w:color w:val="7F7F7F" w:themeColor="background1" w:themeShade="7F"/>
        <w:spacing w:val="60"/>
      </w:rPr>
      <w:t>Sabbatical Leave Request</w:t>
    </w:r>
    <w:r w:rsidR="00A6791A"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 w:rsidR="00BD3920">
      <w:fldChar w:fldCharType="begin"/>
    </w:r>
    <w:r w:rsidR="00BD3920">
      <w:instrText xml:space="preserve"> PAGE   \* MERGEFORMAT </w:instrText>
    </w:r>
    <w:r w:rsidR="00BD3920">
      <w:fldChar w:fldCharType="separate"/>
    </w:r>
    <w:r w:rsidR="002718AC" w:rsidRPr="002718AC">
      <w:rPr>
        <w:b/>
        <w:noProof/>
      </w:rPr>
      <w:t>1</w:t>
    </w:r>
    <w:r w:rsidR="00BD392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9E" w:rsidRDefault="0067289E" w:rsidP="000C6999">
      <w:pPr>
        <w:spacing w:line="240" w:lineRule="auto"/>
      </w:pPr>
      <w:r>
        <w:separator/>
      </w:r>
    </w:p>
  </w:footnote>
  <w:footnote w:type="continuationSeparator" w:id="0">
    <w:p w:rsidR="0067289E" w:rsidRDefault="0067289E" w:rsidP="000C6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91"/>
    <w:multiLevelType w:val="hybridMultilevel"/>
    <w:tmpl w:val="EA382316"/>
    <w:lvl w:ilvl="0" w:tplc="A392861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D91"/>
    <w:multiLevelType w:val="hybridMultilevel"/>
    <w:tmpl w:val="A5E86380"/>
    <w:lvl w:ilvl="0" w:tplc="3904AC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C"/>
    <w:rsid w:val="0004013C"/>
    <w:rsid w:val="0005555F"/>
    <w:rsid w:val="000C6999"/>
    <w:rsid w:val="000E527A"/>
    <w:rsid w:val="00172426"/>
    <w:rsid w:val="001D00D0"/>
    <w:rsid w:val="001E5FD1"/>
    <w:rsid w:val="0020259D"/>
    <w:rsid w:val="0021293C"/>
    <w:rsid w:val="0025787D"/>
    <w:rsid w:val="002718AC"/>
    <w:rsid w:val="002774E8"/>
    <w:rsid w:val="0029240A"/>
    <w:rsid w:val="002B72EE"/>
    <w:rsid w:val="002C46CE"/>
    <w:rsid w:val="003079F0"/>
    <w:rsid w:val="0031174D"/>
    <w:rsid w:val="00316B34"/>
    <w:rsid w:val="00366604"/>
    <w:rsid w:val="00381486"/>
    <w:rsid w:val="003B7F2F"/>
    <w:rsid w:val="003F7BC8"/>
    <w:rsid w:val="00436CFC"/>
    <w:rsid w:val="00447EA4"/>
    <w:rsid w:val="004717C7"/>
    <w:rsid w:val="00473CFF"/>
    <w:rsid w:val="0049603E"/>
    <w:rsid w:val="004978FE"/>
    <w:rsid w:val="004F5C41"/>
    <w:rsid w:val="00533092"/>
    <w:rsid w:val="005741FB"/>
    <w:rsid w:val="00574A4A"/>
    <w:rsid w:val="00585B87"/>
    <w:rsid w:val="005B657B"/>
    <w:rsid w:val="0061340B"/>
    <w:rsid w:val="0064555A"/>
    <w:rsid w:val="0067289E"/>
    <w:rsid w:val="006C2DD3"/>
    <w:rsid w:val="006E391C"/>
    <w:rsid w:val="0070471E"/>
    <w:rsid w:val="00737804"/>
    <w:rsid w:val="00756EDE"/>
    <w:rsid w:val="0078281E"/>
    <w:rsid w:val="00797D3D"/>
    <w:rsid w:val="007A3C1C"/>
    <w:rsid w:val="00862D42"/>
    <w:rsid w:val="00873F65"/>
    <w:rsid w:val="0087756A"/>
    <w:rsid w:val="008E6219"/>
    <w:rsid w:val="009B4F40"/>
    <w:rsid w:val="009D1932"/>
    <w:rsid w:val="00A01D7E"/>
    <w:rsid w:val="00A6791A"/>
    <w:rsid w:val="00AA0885"/>
    <w:rsid w:val="00AD71ED"/>
    <w:rsid w:val="00B1120E"/>
    <w:rsid w:val="00B35602"/>
    <w:rsid w:val="00BB71D8"/>
    <w:rsid w:val="00BD3920"/>
    <w:rsid w:val="00C17EFB"/>
    <w:rsid w:val="00C35209"/>
    <w:rsid w:val="00C52575"/>
    <w:rsid w:val="00C53D8D"/>
    <w:rsid w:val="00C937CC"/>
    <w:rsid w:val="00CB4AA8"/>
    <w:rsid w:val="00D40DDC"/>
    <w:rsid w:val="00E221E9"/>
    <w:rsid w:val="00E71AFA"/>
    <w:rsid w:val="00F30313"/>
    <w:rsid w:val="00F9047C"/>
    <w:rsid w:val="00FA0D8F"/>
    <w:rsid w:val="00FD1D24"/>
    <w:rsid w:val="00FF2012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C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1293C"/>
    <w:pPr>
      <w:keepNext/>
      <w:spacing w:before="240" w:after="60"/>
      <w:outlineLvl w:val="0"/>
    </w:pPr>
    <w:rPr>
      <w:rFonts w:ascii="Verdana" w:eastAsiaTheme="majorEastAsi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93C"/>
    <w:pPr>
      <w:keepNext/>
      <w:spacing w:before="240" w:after="60"/>
      <w:outlineLvl w:val="1"/>
    </w:pPr>
    <w:rPr>
      <w:rFonts w:ascii="Verdana" w:eastAsiaTheme="majorEastAsi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93C"/>
    <w:pPr>
      <w:keepNext/>
      <w:spacing w:before="240" w:after="60"/>
      <w:outlineLvl w:val="2"/>
    </w:pPr>
    <w:rPr>
      <w:rFonts w:ascii="Verdana" w:eastAsiaTheme="majorEastAsi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29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24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293C"/>
    <w:p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1293C"/>
    <w:pPr>
      <w:spacing w:before="240" w:after="6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Normal"/>
    <w:link w:val="Heading8Char"/>
    <w:qFormat/>
    <w:rsid w:val="0021293C"/>
    <w:pPr>
      <w:spacing w:before="240" w:after="60"/>
      <w:outlineLvl w:val="7"/>
    </w:pPr>
    <w:rPr>
      <w:rFonts w:eastAsiaTheme="majorEastAsia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1293C"/>
    <w:pPr>
      <w:spacing w:before="240" w:after="60"/>
      <w:outlineLvl w:val="8"/>
    </w:pPr>
    <w:rPr>
      <w:rFonts w:ascii="Verdana" w:eastAsiaTheme="majorEastAsi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0A"/>
    <w:rPr>
      <w:rFonts w:ascii="Verdana" w:eastAsiaTheme="majorEastAsi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40A"/>
    <w:rPr>
      <w:rFonts w:ascii="Verdana" w:eastAsiaTheme="majorEastAsi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240A"/>
    <w:rPr>
      <w:rFonts w:ascii="Verdana" w:eastAsiaTheme="majorEastAsi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240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2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240A"/>
    <w:rPr>
      <w:rFonts w:ascii="Garamond" w:eastAsiaTheme="majorEastAsia" w:hAnsi="Garamond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240A"/>
    <w:rPr>
      <w:rFonts w:ascii="Garamond" w:eastAsiaTheme="majorEastAsia" w:hAnsi="Garamond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240A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240A"/>
    <w:rPr>
      <w:rFonts w:ascii="Verdana" w:eastAsiaTheme="majorEastAsia" w:hAnsi="Verdana" w:cs="Arial"/>
      <w:sz w:val="22"/>
      <w:szCs w:val="22"/>
    </w:rPr>
  </w:style>
  <w:style w:type="paragraph" w:styleId="Title">
    <w:name w:val="Title"/>
    <w:basedOn w:val="Normal"/>
    <w:link w:val="TitleChar"/>
    <w:qFormat/>
    <w:rsid w:val="0021293C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9240A"/>
    <w:rPr>
      <w:rFonts w:ascii="Garamond" w:eastAsiaTheme="majorEastAsia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21293C"/>
    <w:pPr>
      <w:spacing w:after="60"/>
      <w:outlineLvl w:val="1"/>
    </w:pPr>
    <w:rPr>
      <w:rFonts w:ascii="Verdana" w:eastAsiaTheme="majorEastAsia" w:hAnsi="Verdana" w:cs="Arial"/>
    </w:rPr>
  </w:style>
  <w:style w:type="character" w:customStyle="1" w:styleId="SubtitleChar">
    <w:name w:val="Subtitle Char"/>
    <w:basedOn w:val="DefaultParagraphFont"/>
    <w:link w:val="Subtitle"/>
    <w:rsid w:val="0029240A"/>
    <w:rPr>
      <w:rFonts w:ascii="Verdana" w:eastAsiaTheme="majorEastAsia" w:hAnsi="Verdana" w:cs="Arial"/>
      <w:sz w:val="22"/>
      <w:szCs w:val="24"/>
    </w:rPr>
  </w:style>
  <w:style w:type="character" w:styleId="Strong">
    <w:name w:val="Strong"/>
    <w:qFormat/>
    <w:rsid w:val="0029240A"/>
    <w:rPr>
      <w:b/>
      <w:bCs/>
    </w:rPr>
  </w:style>
  <w:style w:type="character" w:styleId="Emphasis">
    <w:name w:val="Emphasis"/>
    <w:qFormat/>
    <w:rsid w:val="0029240A"/>
    <w:rPr>
      <w:i/>
      <w:iCs/>
    </w:rPr>
  </w:style>
  <w:style w:type="paragraph" w:styleId="NoSpacing">
    <w:name w:val="No Spacing"/>
    <w:basedOn w:val="Normal"/>
    <w:uiPriority w:val="1"/>
    <w:qFormat/>
    <w:rsid w:val="002924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9240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92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40A"/>
    <w:rPr>
      <w:rFonts w:ascii="Garamond" w:hAnsi="Garamond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40A"/>
    <w:rPr>
      <w:rFonts w:ascii="Garamond" w:hAnsi="Garamond"/>
      <w:b/>
      <w:bCs/>
      <w:i/>
      <w:iCs/>
      <w:color w:val="4F81BD" w:themeColor="accent1"/>
      <w:sz w:val="22"/>
      <w:szCs w:val="24"/>
    </w:rPr>
  </w:style>
  <w:style w:type="character" w:styleId="SubtleEmphasis">
    <w:name w:val="Subtle Emphasis"/>
    <w:uiPriority w:val="19"/>
    <w:qFormat/>
    <w:rsid w:val="00292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92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92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92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92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93C"/>
    <w:pPr>
      <w:outlineLvl w:val="9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0C6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999"/>
  </w:style>
  <w:style w:type="paragraph" w:styleId="Footer">
    <w:name w:val="footer"/>
    <w:basedOn w:val="Normal"/>
    <w:link w:val="Foot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9"/>
  </w:style>
  <w:style w:type="character" w:styleId="Hyperlink">
    <w:name w:val="Hyperlink"/>
    <w:basedOn w:val="DefaultParagraphFont"/>
    <w:uiPriority w:val="99"/>
    <w:unhideWhenUsed/>
    <w:rsid w:val="003B7F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3C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1293C"/>
    <w:pPr>
      <w:keepNext/>
      <w:spacing w:before="240" w:after="60"/>
      <w:outlineLvl w:val="0"/>
    </w:pPr>
    <w:rPr>
      <w:rFonts w:ascii="Verdana" w:eastAsiaTheme="majorEastAsi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93C"/>
    <w:pPr>
      <w:keepNext/>
      <w:spacing w:before="240" w:after="60"/>
      <w:outlineLvl w:val="1"/>
    </w:pPr>
    <w:rPr>
      <w:rFonts w:ascii="Verdana" w:eastAsiaTheme="majorEastAsi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293C"/>
    <w:pPr>
      <w:keepNext/>
      <w:spacing w:before="240" w:after="60"/>
      <w:outlineLvl w:val="2"/>
    </w:pPr>
    <w:rPr>
      <w:rFonts w:ascii="Verdana" w:eastAsiaTheme="majorEastAsi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293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240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293C"/>
    <w:p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1293C"/>
    <w:pPr>
      <w:spacing w:before="240" w:after="60"/>
      <w:outlineLvl w:val="6"/>
    </w:pPr>
    <w:rPr>
      <w:rFonts w:eastAsiaTheme="majorEastAsia" w:cstheme="majorBidi"/>
      <w:sz w:val="24"/>
    </w:rPr>
  </w:style>
  <w:style w:type="paragraph" w:styleId="Heading8">
    <w:name w:val="heading 8"/>
    <w:basedOn w:val="Normal"/>
    <w:next w:val="Normal"/>
    <w:link w:val="Heading8Char"/>
    <w:qFormat/>
    <w:rsid w:val="0021293C"/>
    <w:pPr>
      <w:spacing w:before="240" w:after="60"/>
      <w:outlineLvl w:val="7"/>
    </w:pPr>
    <w:rPr>
      <w:rFonts w:eastAsiaTheme="majorEastAsia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1293C"/>
    <w:pPr>
      <w:spacing w:before="240" w:after="60"/>
      <w:outlineLvl w:val="8"/>
    </w:pPr>
    <w:rPr>
      <w:rFonts w:ascii="Verdana" w:eastAsiaTheme="majorEastAsia" w:hAnsi="Verdan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40A"/>
    <w:rPr>
      <w:rFonts w:ascii="Verdana" w:eastAsiaTheme="majorEastAsi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9240A"/>
    <w:rPr>
      <w:rFonts w:ascii="Verdana" w:eastAsiaTheme="majorEastAsi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240A"/>
    <w:rPr>
      <w:rFonts w:ascii="Verdana" w:eastAsiaTheme="majorEastAsi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240A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92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240A"/>
    <w:rPr>
      <w:rFonts w:ascii="Garamond" w:eastAsiaTheme="majorEastAsia" w:hAnsi="Garamond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9240A"/>
    <w:rPr>
      <w:rFonts w:ascii="Garamond" w:eastAsiaTheme="majorEastAsia" w:hAnsi="Garamond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240A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240A"/>
    <w:rPr>
      <w:rFonts w:ascii="Verdana" w:eastAsiaTheme="majorEastAsia" w:hAnsi="Verdana" w:cs="Arial"/>
      <w:sz w:val="22"/>
      <w:szCs w:val="22"/>
    </w:rPr>
  </w:style>
  <w:style w:type="paragraph" w:styleId="Title">
    <w:name w:val="Title"/>
    <w:basedOn w:val="Normal"/>
    <w:link w:val="TitleChar"/>
    <w:qFormat/>
    <w:rsid w:val="0021293C"/>
    <w:pPr>
      <w:spacing w:before="240" w:after="60"/>
      <w:outlineLvl w:val="0"/>
    </w:pPr>
    <w:rPr>
      <w:rFonts w:eastAsiaTheme="majorEastAsia"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9240A"/>
    <w:rPr>
      <w:rFonts w:ascii="Garamond" w:eastAsiaTheme="majorEastAsia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21293C"/>
    <w:pPr>
      <w:spacing w:after="60"/>
      <w:outlineLvl w:val="1"/>
    </w:pPr>
    <w:rPr>
      <w:rFonts w:ascii="Verdana" w:eastAsiaTheme="majorEastAsia" w:hAnsi="Verdana" w:cs="Arial"/>
    </w:rPr>
  </w:style>
  <w:style w:type="character" w:customStyle="1" w:styleId="SubtitleChar">
    <w:name w:val="Subtitle Char"/>
    <w:basedOn w:val="DefaultParagraphFont"/>
    <w:link w:val="Subtitle"/>
    <w:rsid w:val="0029240A"/>
    <w:rPr>
      <w:rFonts w:ascii="Verdana" w:eastAsiaTheme="majorEastAsia" w:hAnsi="Verdana" w:cs="Arial"/>
      <w:sz w:val="22"/>
      <w:szCs w:val="24"/>
    </w:rPr>
  </w:style>
  <w:style w:type="character" w:styleId="Strong">
    <w:name w:val="Strong"/>
    <w:qFormat/>
    <w:rsid w:val="0029240A"/>
    <w:rPr>
      <w:b/>
      <w:bCs/>
    </w:rPr>
  </w:style>
  <w:style w:type="character" w:styleId="Emphasis">
    <w:name w:val="Emphasis"/>
    <w:qFormat/>
    <w:rsid w:val="0029240A"/>
    <w:rPr>
      <w:i/>
      <w:iCs/>
    </w:rPr>
  </w:style>
  <w:style w:type="paragraph" w:styleId="NoSpacing">
    <w:name w:val="No Spacing"/>
    <w:basedOn w:val="Normal"/>
    <w:uiPriority w:val="1"/>
    <w:qFormat/>
    <w:rsid w:val="0029240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9240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924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40A"/>
    <w:rPr>
      <w:rFonts w:ascii="Garamond" w:hAnsi="Garamond"/>
      <w:i/>
      <w:iCs/>
      <w:color w:val="000000" w:themeColor="text1"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40A"/>
    <w:rPr>
      <w:rFonts w:ascii="Garamond" w:hAnsi="Garamond"/>
      <w:b/>
      <w:bCs/>
      <w:i/>
      <w:iCs/>
      <w:color w:val="4F81BD" w:themeColor="accent1"/>
      <w:sz w:val="22"/>
      <w:szCs w:val="24"/>
    </w:rPr>
  </w:style>
  <w:style w:type="character" w:styleId="SubtleEmphasis">
    <w:name w:val="Subtle Emphasis"/>
    <w:uiPriority w:val="19"/>
    <w:qFormat/>
    <w:rsid w:val="0029240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9240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9240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924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924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93C"/>
    <w:pPr>
      <w:outlineLvl w:val="9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0C6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999"/>
  </w:style>
  <w:style w:type="paragraph" w:styleId="Footer">
    <w:name w:val="footer"/>
    <w:basedOn w:val="Normal"/>
    <w:link w:val="FooterChar"/>
    <w:uiPriority w:val="99"/>
    <w:unhideWhenUsed/>
    <w:rsid w:val="000C69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9"/>
  </w:style>
  <w:style w:type="character" w:styleId="Hyperlink">
    <w:name w:val="Hyperlink"/>
    <w:basedOn w:val="DefaultParagraphFont"/>
    <w:uiPriority w:val="99"/>
    <w:unhideWhenUsed/>
    <w:rsid w:val="003B7F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E42E-E227-41EC-9519-989EF28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A. Nowell</dc:creator>
  <cp:keywords/>
  <dc:description/>
  <cp:lastModifiedBy>Gustavus</cp:lastModifiedBy>
  <cp:revision>2</cp:revision>
  <cp:lastPrinted>2009-02-25T20:19:00Z</cp:lastPrinted>
  <dcterms:created xsi:type="dcterms:W3CDTF">2012-01-25T15:14:00Z</dcterms:created>
  <dcterms:modified xsi:type="dcterms:W3CDTF">2012-01-25T15:14:00Z</dcterms:modified>
</cp:coreProperties>
</file>