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11DB" w14:textId="77777777" w:rsidR="005003A0" w:rsidRPr="005003A0" w:rsidRDefault="005003A0" w:rsidP="005003A0">
      <w:pPr>
        <w:pStyle w:val="Heading2"/>
        <w:spacing w:before="0" w:line="240" w:lineRule="auto"/>
        <w:jc w:val="center"/>
        <w:rPr>
          <w:rFonts w:cs="Arial"/>
          <w:color w:val="auto"/>
        </w:rPr>
      </w:pPr>
      <w:bookmarkStart w:id="0" w:name="_Toc177722111"/>
      <w:bookmarkStart w:id="1" w:name="_Toc299698547"/>
      <w:r w:rsidRPr="005003A0">
        <w:rPr>
          <w:rFonts w:cs="Arial"/>
          <w:color w:val="auto"/>
        </w:rPr>
        <w:t>Technical Standards for Admission</w:t>
      </w:r>
      <w:bookmarkEnd w:id="0"/>
      <w:bookmarkEnd w:id="1"/>
    </w:p>
    <w:p w14:paraId="568ECD15" w14:textId="77777777" w:rsidR="005003A0" w:rsidRPr="005003A0" w:rsidRDefault="005003A0" w:rsidP="005003A0">
      <w:pPr>
        <w:spacing w:after="0" w:line="240" w:lineRule="auto"/>
        <w:jc w:val="center"/>
        <w:rPr>
          <w:rFonts w:ascii="Arial" w:hAnsi="Arial" w:cs="Arial"/>
          <w:b/>
        </w:rPr>
      </w:pPr>
      <w:r w:rsidRPr="005003A0">
        <w:rPr>
          <w:rFonts w:ascii="Arial" w:hAnsi="Arial" w:cs="Arial"/>
          <w:b/>
        </w:rPr>
        <w:t xml:space="preserve">Athletic Training Program </w:t>
      </w:r>
    </w:p>
    <w:p w14:paraId="3F5E8641" w14:textId="77777777" w:rsidR="005003A0" w:rsidRPr="005003A0" w:rsidRDefault="005003A0" w:rsidP="005003A0">
      <w:pPr>
        <w:spacing w:after="0" w:line="240" w:lineRule="auto"/>
        <w:jc w:val="center"/>
        <w:rPr>
          <w:rFonts w:ascii="Arial" w:hAnsi="Arial" w:cs="Arial"/>
          <w:b/>
        </w:rPr>
      </w:pPr>
      <w:r w:rsidRPr="005003A0">
        <w:rPr>
          <w:rFonts w:ascii="Arial" w:hAnsi="Arial" w:cs="Arial"/>
          <w:b/>
        </w:rPr>
        <w:t>Gustavus Adolphus College</w:t>
      </w:r>
    </w:p>
    <w:p w14:paraId="28514D79" w14:textId="77777777" w:rsidR="005003A0" w:rsidRPr="00CE3517" w:rsidRDefault="005003A0" w:rsidP="005003A0">
      <w:pPr>
        <w:autoSpaceDE w:val="0"/>
        <w:autoSpaceDN w:val="0"/>
        <w:adjustRightInd w:val="0"/>
        <w:spacing w:after="0" w:line="240" w:lineRule="auto"/>
        <w:rPr>
          <w:rFonts w:ascii="Arial" w:hAnsi="Arial" w:cs="Arial"/>
          <w:b/>
        </w:rPr>
      </w:pPr>
    </w:p>
    <w:p w14:paraId="5215D6F9"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 xml:space="preserve">The Athletic Training Program at Gustavus Adolphus College is a rigorous and intense program that places specific requirements and demands on students enrolled in the program. An objective of this program is to prepare graduates to enter a variety of employment settings and to render care to a wide spectrum of individuals engaged in physical activity. The technical standards set forth by the Athletic Training Program establish the essential qualities considered necessary for students admitted to this program to achieve the knowledge, skills, and competencies of an entry-level athletic trainer, as well as meet the expectations of the program’s accrediting agency. All students admitted to the Athletic Training Program must meet the following abilities and expectations. In the event a student is unable to fulfill these technical standards, with or without reasonable accommodation, the students will not be admitted into the program. </w:t>
      </w:r>
    </w:p>
    <w:p w14:paraId="2AE4FB41" w14:textId="77777777" w:rsidR="005003A0" w:rsidRPr="00CE3517" w:rsidRDefault="005003A0" w:rsidP="005003A0">
      <w:pPr>
        <w:autoSpaceDE w:val="0"/>
        <w:autoSpaceDN w:val="0"/>
        <w:adjustRightInd w:val="0"/>
        <w:spacing w:after="0" w:line="240" w:lineRule="auto"/>
        <w:rPr>
          <w:rFonts w:ascii="Arial" w:hAnsi="Arial" w:cs="Arial"/>
        </w:rPr>
      </w:pPr>
    </w:p>
    <w:p w14:paraId="2D87BC90"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 xml:space="preserve">Compliance with the program’s technical standards does not guarantee a student’s eligibility for the BOC certification exam. </w:t>
      </w:r>
    </w:p>
    <w:p w14:paraId="4B59B2E2" w14:textId="77777777" w:rsidR="005003A0" w:rsidRPr="00CE3517" w:rsidRDefault="005003A0" w:rsidP="005003A0">
      <w:pPr>
        <w:autoSpaceDE w:val="0"/>
        <w:autoSpaceDN w:val="0"/>
        <w:adjustRightInd w:val="0"/>
        <w:spacing w:after="0" w:line="240" w:lineRule="auto"/>
        <w:rPr>
          <w:rFonts w:ascii="Arial" w:hAnsi="Arial" w:cs="Arial"/>
        </w:rPr>
      </w:pPr>
    </w:p>
    <w:p w14:paraId="4B306862"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Candidates for the selection to the Athletic Training Program must demonstrate:</w:t>
      </w:r>
    </w:p>
    <w:p w14:paraId="1B21611A"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1. The mental capacity to assimilate, analyze, synthesize, integrate concepts and problem solve to formulate assessment and therapeutic judgment and to be able to distinguish deviations from the norm.</w:t>
      </w:r>
    </w:p>
    <w:p w14:paraId="6A96F2B1"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2. Sufficient postural and neuromuscular control, sensory function, and coordination to perform appropriate physical examinations using accepted techniques; and accurately, safely and efficiently use equipment and materials during the assessment and treatment of patients.</w:t>
      </w:r>
    </w:p>
    <w:p w14:paraId="3BE95EBF"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3. The ability to communicate effectively and sensitively with patients and colleagues, including individuals from different cultural and social backgrounds; this includes, but is not limited to, the ability to establish rapport with patients and communicate judgments and treatment information effectively. Students must be able to understand and speak the English language at a level consistent with competent professional practice.</w:t>
      </w:r>
    </w:p>
    <w:p w14:paraId="02E49530"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4. The ability to record the physical examination results and a treatment plan clearly and accurately.</w:t>
      </w:r>
    </w:p>
    <w:p w14:paraId="163C1713"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5. The capacity to maintain composure and continue to function well during periods of high stress.</w:t>
      </w:r>
    </w:p>
    <w:p w14:paraId="1A4DF612"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6. The perseverance, diligence, and commitment to complete the Athletic Training Program as outlined and sequenced.</w:t>
      </w:r>
    </w:p>
    <w:p w14:paraId="3BE5C391"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7. Flexibility and the ability to adjust to changing situations and uncertainty in clinical situations.</w:t>
      </w:r>
    </w:p>
    <w:p w14:paraId="788C5FE6"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8. Affective skills and appropriate demeanor and rapport that relate to professional education and quality patient care.</w:t>
      </w:r>
    </w:p>
    <w:p w14:paraId="3C47ECAC" w14:textId="77777777" w:rsidR="005003A0" w:rsidRPr="00CE3517" w:rsidRDefault="005003A0" w:rsidP="005003A0">
      <w:pPr>
        <w:autoSpaceDE w:val="0"/>
        <w:autoSpaceDN w:val="0"/>
        <w:adjustRightInd w:val="0"/>
        <w:spacing w:after="0" w:line="240" w:lineRule="auto"/>
        <w:rPr>
          <w:rFonts w:ascii="Arial" w:hAnsi="Arial" w:cs="Arial"/>
        </w:rPr>
      </w:pPr>
    </w:p>
    <w:p w14:paraId="2E4F4E8A"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Candidates for selection to the Athletic Training Program will be required to verify they understand and meet these technical standards or that they believe that, with certain accommodations, they can meet the standards.</w:t>
      </w:r>
    </w:p>
    <w:p w14:paraId="3384C59F" w14:textId="77777777" w:rsidR="005003A0" w:rsidRPr="00CE3517" w:rsidRDefault="005003A0" w:rsidP="005003A0">
      <w:pPr>
        <w:autoSpaceDE w:val="0"/>
        <w:autoSpaceDN w:val="0"/>
        <w:adjustRightInd w:val="0"/>
        <w:spacing w:after="0" w:line="240" w:lineRule="auto"/>
        <w:rPr>
          <w:rFonts w:ascii="Arial" w:hAnsi="Arial" w:cs="Arial"/>
        </w:rPr>
      </w:pPr>
    </w:p>
    <w:p w14:paraId="079E352A"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A student who has a disability and will require an accommodation to complete the program should contact the College’s Di</w:t>
      </w:r>
      <w:r>
        <w:rPr>
          <w:rFonts w:ascii="Arial" w:hAnsi="Arial" w:cs="Arial"/>
        </w:rPr>
        <w:t>s</w:t>
      </w:r>
      <w:r w:rsidRPr="00CE3517">
        <w:rPr>
          <w:rFonts w:ascii="Arial" w:hAnsi="Arial" w:cs="Arial"/>
        </w:rPr>
        <w:t xml:space="preserve">ability Services Coordinator.  The Coordinator will review appropriate documentation provided by the student and/ore </w:t>
      </w:r>
      <w:r w:rsidRPr="00CE3517">
        <w:rPr>
          <w:rFonts w:ascii="Arial" w:hAnsi="Arial" w:cs="Arial"/>
        </w:rPr>
        <w:lastRenderedPageBreak/>
        <w:t>requested by the College.  If the Coordinator confirms that the student has a disability which qualifies under applicable laws, the student will be asked to identify what accommodation(s) the student’s health care provider thinks will make it possible for the student to the essential requirements of the program,</w:t>
      </w:r>
    </w:p>
    <w:p w14:paraId="5B6A3BE9" w14:textId="77777777" w:rsidR="005003A0" w:rsidRPr="00CE3517" w:rsidRDefault="005003A0" w:rsidP="005003A0">
      <w:pPr>
        <w:autoSpaceDE w:val="0"/>
        <w:autoSpaceDN w:val="0"/>
        <w:adjustRightInd w:val="0"/>
        <w:spacing w:after="0" w:line="240" w:lineRule="auto"/>
        <w:rPr>
          <w:rFonts w:ascii="Arial" w:hAnsi="Arial" w:cs="Arial"/>
        </w:rPr>
      </w:pPr>
    </w:p>
    <w:p w14:paraId="15894791" w14:textId="77777777" w:rsidR="005003A0"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Once the student’s health care provider has stated that the student can meet the technical standards with the proposed accommodations, then the College will determine whether it agrees that the accommodations are both reasonable and will permit the student to meet the standards.  This will include a review of whether the accommodations requested are reasonable, taking into account whether accommodations would jeopardize clinician/patient safety, or the educational process of the student or the institution, including all coursework, clinical experiences and internships deemed essential to graduation.  The College reserves the right to propose alternative accommodations as part of the interactive process.</w:t>
      </w:r>
    </w:p>
    <w:p w14:paraId="4E8B4B0F" w14:textId="77777777" w:rsidR="005003A0" w:rsidRDefault="005003A0" w:rsidP="005003A0">
      <w:pPr>
        <w:autoSpaceDE w:val="0"/>
        <w:autoSpaceDN w:val="0"/>
        <w:adjustRightInd w:val="0"/>
        <w:spacing w:after="0" w:line="240" w:lineRule="auto"/>
        <w:rPr>
          <w:rFonts w:ascii="Arial" w:hAnsi="Arial" w:cs="Arial"/>
        </w:rPr>
      </w:pPr>
    </w:p>
    <w:p w14:paraId="50CB5FEE" w14:textId="77777777" w:rsidR="005003A0" w:rsidRPr="005003A0" w:rsidRDefault="005003A0" w:rsidP="005003A0">
      <w:pPr>
        <w:autoSpaceDE w:val="0"/>
        <w:autoSpaceDN w:val="0"/>
        <w:adjustRightInd w:val="0"/>
        <w:spacing w:after="0" w:line="240" w:lineRule="auto"/>
        <w:rPr>
          <w:rFonts w:ascii="Arial" w:hAnsi="Arial" w:cs="Arial"/>
          <w:b/>
        </w:rPr>
      </w:pPr>
      <w:r>
        <w:rPr>
          <w:rFonts w:ascii="Arial" w:hAnsi="Arial" w:cs="Arial"/>
          <w:b/>
        </w:rPr>
        <w:t>Please sign only one statement below, whichever is</w:t>
      </w:r>
      <w:r w:rsidRPr="005003A0">
        <w:rPr>
          <w:rFonts w:ascii="Arial" w:hAnsi="Arial" w:cs="Arial"/>
          <w:b/>
        </w:rPr>
        <w:t xml:space="preserve"> for your current situation:</w:t>
      </w:r>
    </w:p>
    <w:p w14:paraId="252C135E" w14:textId="77777777" w:rsidR="005003A0" w:rsidRPr="00CE3517" w:rsidRDefault="005003A0" w:rsidP="005003A0">
      <w:pPr>
        <w:autoSpaceDE w:val="0"/>
        <w:autoSpaceDN w:val="0"/>
        <w:adjustRightInd w:val="0"/>
        <w:spacing w:after="0" w:line="240" w:lineRule="auto"/>
        <w:rPr>
          <w:rFonts w:ascii="Arial" w:hAnsi="Arial" w:cs="Arial"/>
        </w:rPr>
      </w:pPr>
    </w:p>
    <w:p w14:paraId="26EFB1D3" w14:textId="77777777" w:rsidR="005003A0" w:rsidRDefault="005003A0" w:rsidP="005003A0">
      <w:pPr>
        <w:autoSpaceDE w:val="0"/>
        <w:autoSpaceDN w:val="0"/>
        <w:adjustRightInd w:val="0"/>
        <w:spacing w:after="0" w:line="240" w:lineRule="auto"/>
        <w:rPr>
          <w:rFonts w:ascii="Arial" w:hAnsi="Arial" w:cs="Arial"/>
        </w:rPr>
      </w:pPr>
      <w:r>
        <w:rPr>
          <w:rFonts w:ascii="Arial" w:hAnsi="Arial" w:cs="Arial"/>
        </w:rPr>
        <w:t>Statement for students not requiring accommodations:</w:t>
      </w:r>
    </w:p>
    <w:p w14:paraId="5485B9BA" w14:textId="77777777" w:rsidR="005003A0" w:rsidRDefault="005003A0" w:rsidP="005003A0">
      <w:pPr>
        <w:autoSpaceDE w:val="0"/>
        <w:autoSpaceDN w:val="0"/>
        <w:adjustRightInd w:val="0"/>
        <w:spacing w:after="0" w:line="240" w:lineRule="auto"/>
        <w:rPr>
          <w:rFonts w:ascii="Arial" w:hAnsi="Arial" w:cs="Arial"/>
        </w:rPr>
      </w:pPr>
    </w:p>
    <w:p w14:paraId="2932F8C0"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I certify that I have read and understand the technical standards for selection listed above, and I believe to the best of my knowledge that I meet each of these standards without accommodation. I understand that if I am unable to meet these standards I will not be admitted into the program.</w:t>
      </w:r>
    </w:p>
    <w:p w14:paraId="237DB1F9" w14:textId="77777777" w:rsidR="005003A0" w:rsidRPr="00CE3517" w:rsidRDefault="005003A0" w:rsidP="005003A0">
      <w:pPr>
        <w:autoSpaceDE w:val="0"/>
        <w:autoSpaceDN w:val="0"/>
        <w:adjustRightInd w:val="0"/>
        <w:spacing w:after="0" w:line="240" w:lineRule="auto"/>
        <w:rPr>
          <w:rFonts w:ascii="Arial" w:hAnsi="Arial" w:cs="Arial"/>
        </w:rPr>
      </w:pPr>
    </w:p>
    <w:p w14:paraId="2821573B"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_____________________________</w:t>
      </w:r>
      <w:r>
        <w:rPr>
          <w:rFonts w:ascii="Arial" w:hAnsi="Arial" w:cs="Arial"/>
        </w:rPr>
        <w:t>__________________</w:t>
      </w:r>
      <w:r w:rsidRPr="00CE3517">
        <w:rPr>
          <w:rFonts w:ascii="Arial" w:hAnsi="Arial" w:cs="Arial"/>
        </w:rPr>
        <w:t xml:space="preserve">__ </w:t>
      </w:r>
      <w:r>
        <w:rPr>
          <w:rFonts w:ascii="Arial" w:hAnsi="Arial" w:cs="Arial"/>
        </w:rPr>
        <w:t>_____</w:t>
      </w:r>
      <w:r w:rsidRPr="00CE3517">
        <w:rPr>
          <w:rFonts w:ascii="Arial" w:hAnsi="Arial" w:cs="Arial"/>
        </w:rPr>
        <w:t>_______________</w:t>
      </w:r>
    </w:p>
    <w:p w14:paraId="221C27A3" w14:textId="77777777" w:rsidR="005003A0" w:rsidRPr="00CE3517" w:rsidRDefault="001159B1" w:rsidP="005003A0">
      <w:pPr>
        <w:autoSpaceDE w:val="0"/>
        <w:autoSpaceDN w:val="0"/>
        <w:adjustRightInd w:val="0"/>
        <w:spacing w:after="0" w:line="240" w:lineRule="auto"/>
        <w:rPr>
          <w:rFonts w:ascii="Arial" w:hAnsi="Arial" w:cs="Arial"/>
        </w:rPr>
      </w:pPr>
      <w:r>
        <w:rPr>
          <w:rFonts w:ascii="Arial" w:hAnsi="Arial" w:cs="Arial"/>
        </w:rPr>
        <w:t>E-</w:t>
      </w:r>
      <w:r w:rsidR="005003A0" w:rsidRPr="00CE3517">
        <w:rPr>
          <w:rFonts w:ascii="Arial" w:hAnsi="Arial" w:cs="Arial"/>
        </w:rPr>
        <w:t>Signature of Applicant</w:t>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Pr>
          <w:rFonts w:ascii="Arial" w:hAnsi="Arial" w:cs="Arial"/>
        </w:rPr>
        <w:tab/>
      </w:r>
      <w:r>
        <w:rPr>
          <w:rFonts w:ascii="Arial" w:hAnsi="Arial" w:cs="Arial"/>
        </w:rPr>
        <w:tab/>
      </w:r>
      <w:r>
        <w:rPr>
          <w:rFonts w:ascii="Arial" w:hAnsi="Arial" w:cs="Arial"/>
        </w:rPr>
        <w:tab/>
      </w:r>
      <w:bookmarkStart w:id="2" w:name="_GoBack"/>
      <w:bookmarkEnd w:id="2"/>
      <w:r w:rsidR="005003A0" w:rsidRPr="00CE3517">
        <w:rPr>
          <w:rFonts w:ascii="Arial" w:hAnsi="Arial" w:cs="Arial"/>
        </w:rPr>
        <w:t xml:space="preserve"> Date</w:t>
      </w:r>
    </w:p>
    <w:p w14:paraId="2D294A58" w14:textId="77777777" w:rsidR="005003A0" w:rsidRPr="00CE3517" w:rsidRDefault="005003A0" w:rsidP="005003A0">
      <w:pPr>
        <w:autoSpaceDE w:val="0"/>
        <w:autoSpaceDN w:val="0"/>
        <w:adjustRightInd w:val="0"/>
        <w:spacing w:after="0" w:line="240" w:lineRule="auto"/>
        <w:rPr>
          <w:rFonts w:ascii="Arial" w:hAnsi="Arial" w:cs="Arial"/>
        </w:rPr>
      </w:pPr>
    </w:p>
    <w:p w14:paraId="2415D94D"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Alternative statement for students requiring accommodations:</w:t>
      </w:r>
    </w:p>
    <w:p w14:paraId="753E35D0" w14:textId="77777777" w:rsidR="005003A0" w:rsidRPr="00CE3517" w:rsidRDefault="005003A0" w:rsidP="005003A0">
      <w:pPr>
        <w:autoSpaceDE w:val="0"/>
        <w:autoSpaceDN w:val="0"/>
        <w:adjustRightInd w:val="0"/>
        <w:spacing w:after="0" w:line="240" w:lineRule="auto"/>
        <w:rPr>
          <w:rFonts w:ascii="Arial" w:hAnsi="Arial" w:cs="Arial"/>
        </w:rPr>
      </w:pPr>
    </w:p>
    <w:p w14:paraId="6EA35A68"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I certify that I have read and understand the technical standards of selection listed above and I believe to the best of my knowledge that I can meet each of these standards with certain accommodations. I will contact the Disability Services Coordinator to determine what accommodations w\may be available. I understand that if I am unable to meet these standards with or without accommodations, I will not be admitted into the program.</w:t>
      </w:r>
    </w:p>
    <w:p w14:paraId="0BD02CB7" w14:textId="77777777" w:rsidR="005003A0" w:rsidRPr="00CE3517" w:rsidRDefault="005003A0" w:rsidP="005003A0">
      <w:pPr>
        <w:autoSpaceDE w:val="0"/>
        <w:autoSpaceDN w:val="0"/>
        <w:adjustRightInd w:val="0"/>
        <w:spacing w:after="0" w:line="240" w:lineRule="auto"/>
        <w:rPr>
          <w:rFonts w:ascii="Arial" w:hAnsi="Arial" w:cs="Arial"/>
        </w:rPr>
      </w:pPr>
    </w:p>
    <w:p w14:paraId="4C500F5E"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__________________________</w:t>
      </w:r>
      <w:r>
        <w:rPr>
          <w:rFonts w:ascii="Arial" w:hAnsi="Arial" w:cs="Arial"/>
        </w:rPr>
        <w:t>________________________</w:t>
      </w:r>
      <w:r w:rsidRPr="00CE3517">
        <w:rPr>
          <w:rFonts w:ascii="Arial" w:hAnsi="Arial" w:cs="Arial"/>
        </w:rPr>
        <w:t xml:space="preserve"> ______</w:t>
      </w:r>
      <w:r>
        <w:rPr>
          <w:rFonts w:ascii="Arial" w:hAnsi="Arial" w:cs="Arial"/>
        </w:rPr>
        <w:t>_____</w:t>
      </w:r>
      <w:r w:rsidRPr="00CE3517">
        <w:rPr>
          <w:rFonts w:ascii="Arial" w:hAnsi="Arial" w:cs="Arial"/>
        </w:rPr>
        <w:t>________</w:t>
      </w:r>
    </w:p>
    <w:p w14:paraId="366A6D67" w14:textId="77777777" w:rsidR="005003A0" w:rsidRPr="00CE3517" w:rsidRDefault="001159B1" w:rsidP="005003A0">
      <w:pPr>
        <w:spacing w:after="0" w:line="240" w:lineRule="auto"/>
        <w:rPr>
          <w:rFonts w:ascii="Arial" w:hAnsi="Arial" w:cs="Arial"/>
        </w:rPr>
      </w:pPr>
      <w:r>
        <w:rPr>
          <w:rFonts w:ascii="Arial" w:hAnsi="Arial" w:cs="Arial"/>
        </w:rPr>
        <w:t>E-</w:t>
      </w:r>
      <w:r w:rsidR="005003A0" w:rsidRPr="00CE3517">
        <w:rPr>
          <w:rFonts w:ascii="Arial" w:hAnsi="Arial" w:cs="Arial"/>
        </w:rPr>
        <w:t xml:space="preserve">Signature of Applicant </w:t>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sidR="005003A0">
        <w:rPr>
          <w:rFonts w:ascii="Arial" w:hAnsi="Arial" w:cs="Arial"/>
        </w:rPr>
        <w:tab/>
      </w:r>
      <w:r w:rsidR="005003A0">
        <w:rPr>
          <w:rFonts w:ascii="Arial" w:hAnsi="Arial" w:cs="Arial"/>
        </w:rPr>
        <w:tab/>
      </w:r>
      <w:r w:rsidR="005003A0">
        <w:rPr>
          <w:rFonts w:ascii="Arial" w:hAnsi="Arial" w:cs="Arial"/>
        </w:rPr>
        <w:tab/>
      </w:r>
      <w:r w:rsidR="005003A0">
        <w:rPr>
          <w:rFonts w:ascii="Arial" w:hAnsi="Arial" w:cs="Arial"/>
        </w:rPr>
        <w:tab/>
      </w:r>
      <w:r w:rsidR="005003A0" w:rsidRPr="00CE3517">
        <w:rPr>
          <w:rFonts w:ascii="Arial" w:hAnsi="Arial" w:cs="Arial"/>
        </w:rPr>
        <w:t>Date</w:t>
      </w:r>
    </w:p>
    <w:p w14:paraId="2BF3E39B" w14:textId="77777777" w:rsidR="00707540" w:rsidRDefault="00707540"/>
    <w:sectPr w:rsidR="00707540" w:rsidSect="005E7C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0"/>
    <w:rsid w:val="001159B1"/>
    <w:rsid w:val="005003A0"/>
    <w:rsid w:val="005E7C3A"/>
    <w:rsid w:val="007075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0"/>
    <w:pPr>
      <w:spacing w:after="200" w:line="276" w:lineRule="auto"/>
    </w:pPr>
    <w:rPr>
      <w:sz w:val="22"/>
      <w:szCs w:val="22"/>
    </w:rPr>
  </w:style>
  <w:style w:type="paragraph" w:styleId="Heading2">
    <w:name w:val="heading 2"/>
    <w:basedOn w:val="Normal"/>
    <w:next w:val="Normal"/>
    <w:link w:val="Heading2Char"/>
    <w:uiPriority w:val="9"/>
    <w:unhideWhenUsed/>
    <w:qFormat/>
    <w:rsid w:val="005003A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3A0"/>
    <w:rPr>
      <w:rFonts w:ascii="Arial" w:eastAsiaTheme="majorEastAsia" w:hAnsi="Arial"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0"/>
    <w:pPr>
      <w:spacing w:after="200" w:line="276" w:lineRule="auto"/>
    </w:pPr>
    <w:rPr>
      <w:sz w:val="22"/>
      <w:szCs w:val="22"/>
    </w:rPr>
  </w:style>
  <w:style w:type="paragraph" w:styleId="Heading2">
    <w:name w:val="heading 2"/>
    <w:basedOn w:val="Normal"/>
    <w:next w:val="Normal"/>
    <w:link w:val="Heading2Char"/>
    <w:uiPriority w:val="9"/>
    <w:unhideWhenUsed/>
    <w:qFormat/>
    <w:rsid w:val="005003A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3A0"/>
    <w:rPr>
      <w:rFonts w:ascii="Arial" w:eastAsiaTheme="majorEastAsia" w:hAnsi="Arial"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4533</Characters>
  <Application>Microsoft Macintosh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User</dc:creator>
  <cp:keywords/>
  <dc:description/>
  <cp:lastModifiedBy>Gustavus User</cp:lastModifiedBy>
  <cp:revision>2</cp:revision>
  <dcterms:created xsi:type="dcterms:W3CDTF">2015-08-18T15:40:00Z</dcterms:created>
  <dcterms:modified xsi:type="dcterms:W3CDTF">2015-08-18T16:03:00Z</dcterms:modified>
</cp:coreProperties>
</file>