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2EF4B" w14:textId="77777777" w:rsidR="008D2A5A" w:rsidRDefault="00205FE0">
      <w:pPr>
        <w:jc w:val="center"/>
      </w:pPr>
      <w:bookmarkStart w:id="0" w:name="_GoBack"/>
      <w:bookmarkEnd w:id="0"/>
      <w:r>
        <w:rPr>
          <w:b/>
        </w:rPr>
        <w:t xml:space="preserve">Understanding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Design – Backwards Design Process</w:t>
      </w:r>
    </w:p>
    <w:p w14:paraId="7723037C" w14:textId="77777777" w:rsidR="008D2A5A" w:rsidRDefault="00205FE0">
      <w:pPr>
        <w:jc w:val="center"/>
      </w:pPr>
      <w:r>
        <w:t>(Developed by Grant Wiggins and Jay McTighe, 2002; Adapted by Sarah Ruble)</w:t>
      </w:r>
    </w:p>
    <w:p w14:paraId="154993D3" w14:textId="77777777" w:rsidR="008D2A5A" w:rsidRDefault="008D2A5A"/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8D2A5A" w14:paraId="46F012A3" w14:textId="77777777">
        <w:tc>
          <w:tcPr>
            <w:tcW w:w="8856" w:type="dxa"/>
            <w:gridSpan w:val="2"/>
            <w:shd w:val="clear" w:color="auto" w:fill="E6E6E6"/>
          </w:tcPr>
          <w:p w14:paraId="42B8CF28" w14:textId="77777777" w:rsidR="008D2A5A" w:rsidRDefault="00205FE0">
            <w:pPr>
              <w:jc w:val="center"/>
            </w:pPr>
            <w:r>
              <w:rPr>
                <w:b/>
              </w:rPr>
              <w:t>Stage 1 – Desired Results</w:t>
            </w:r>
          </w:p>
        </w:tc>
      </w:tr>
      <w:tr w:rsidR="008D2A5A" w14:paraId="2532820E" w14:textId="77777777">
        <w:tc>
          <w:tcPr>
            <w:tcW w:w="8856" w:type="dxa"/>
            <w:gridSpan w:val="2"/>
          </w:tcPr>
          <w:p w14:paraId="0307E0A5" w14:textId="77777777" w:rsidR="008D2A5A" w:rsidRDefault="00205FE0">
            <w:r>
              <w:rPr>
                <w:b/>
              </w:rPr>
              <w:t>Outcome(s):</w:t>
            </w:r>
          </w:p>
          <w:p w14:paraId="6041BCDB" w14:textId="77777777" w:rsidR="008D2A5A" w:rsidRDefault="008D2A5A"/>
          <w:p w14:paraId="54F71020" w14:textId="77777777" w:rsidR="008D2A5A" w:rsidRDefault="008D2A5A"/>
        </w:tc>
      </w:tr>
      <w:tr w:rsidR="008D2A5A" w14:paraId="7EC290C4" w14:textId="77777777">
        <w:tc>
          <w:tcPr>
            <w:tcW w:w="4428" w:type="dxa"/>
          </w:tcPr>
          <w:p w14:paraId="1DB4122E" w14:textId="77777777" w:rsidR="008D2A5A" w:rsidRDefault="00205FE0">
            <w:r>
              <w:rPr>
                <w:b/>
              </w:rPr>
              <w:t>Understanding (s)/goals:</w:t>
            </w:r>
          </w:p>
          <w:p w14:paraId="202A1FF1" w14:textId="77777777" w:rsidR="008D2A5A" w:rsidRDefault="00205FE0">
            <w:r>
              <w:t>Students will understand that:</w:t>
            </w:r>
          </w:p>
          <w:p w14:paraId="0B1820FE" w14:textId="77777777" w:rsidR="008D2A5A" w:rsidRDefault="008D2A5A"/>
          <w:p w14:paraId="37B66BD8" w14:textId="77777777" w:rsidR="008D2A5A" w:rsidRDefault="008D2A5A"/>
          <w:p w14:paraId="6C540074" w14:textId="77777777" w:rsidR="008D2A5A" w:rsidRDefault="008D2A5A"/>
          <w:p w14:paraId="6DA24AD0" w14:textId="77777777" w:rsidR="008D2A5A" w:rsidRDefault="008D2A5A"/>
          <w:p w14:paraId="061D0454" w14:textId="77777777" w:rsidR="008D2A5A" w:rsidRDefault="008D2A5A"/>
        </w:tc>
        <w:tc>
          <w:tcPr>
            <w:tcW w:w="4428" w:type="dxa"/>
          </w:tcPr>
          <w:p w14:paraId="223BBA3F" w14:textId="77777777" w:rsidR="008D2A5A" w:rsidRDefault="00205FE0">
            <w:r>
              <w:rPr>
                <w:b/>
              </w:rPr>
              <w:t>Essential Question(s):</w:t>
            </w:r>
          </w:p>
          <w:p w14:paraId="6864D169" w14:textId="77777777" w:rsidR="008D2A5A" w:rsidRDefault="008D2A5A">
            <w:pPr>
              <w:ind w:left="720"/>
            </w:pPr>
          </w:p>
        </w:tc>
      </w:tr>
      <w:tr w:rsidR="008D2A5A" w14:paraId="12AAC982" w14:textId="77777777">
        <w:tc>
          <w:tcPr>
            <w:tcW w:w="8856" w:type="dxa"/>
            <w:gridSpan w:val="2"/>
          </w:tcPr>
          <w:p w14:paraId="0938B76D" w14:textId="77777777" w:rsidR="008D2A5A" w:rsidRDefault="00205FE0">
            <w:r>
              <w:t>Students will be able to:</w:t>
            </w:r>
          </w:p>
          <w:p w14:paraId="5FE18CC3" w14:textId="77777777" w:rsidR="008D2A5A" w:rsidRDefault="008D2A5A"/>
          <w:p w14:paraId="6AE20F92" w14:textId="77777777" w:rsidR="008D2A5A" w:rsidRDefault="008D2A5A"/>
          <w:p w14:paraId="7D7C421B" w14:textId="77777777" w:rsidR="008D2A5A" w:rsidRDefault="00205FE0">
            <w:r>
              <w:t xml:space="preserve">Should </w:t>
            </w:r>
            <w:proofErr w:type="spellStart"/>
            <w:r>
              <w:t>should</w:t>
            </w:r>
            <w:proofErr w:type="spellEnd"/>
            <w:r>
              <w:t xml:space="preserve"> know:</w:t>
            </w:r>
          </w:p>
          <w:p w14:paraId="2300FF92" w14:textId="77777777" w:rsidR="008D2A5A" w:rsidRDefault="008D2A5A"/>
          <w:p w14:paraId="78593DF5" w14:textId="77777777" w:rsidR="008D2A5A" w:rsidRDefault="008D2A5A"/>
        </w:tc>
      </w:tr>
      <w:tr w:rsidR="008D2A5A" w14:paraId="70B9629D" w14:textId="77777777">
        <w:tc>
          <w:tcPr>
            <w:tcW w:w="8856" w:type="dxa"/>
            <w:gridSpan w:val="2"/>
            <w:shd w:val="clear" w:color="auto" w:fill="E6E6E6"/>
          </w:tcPr>
          <w:p w14:paraId="3D012A1D" w14:textId="77777777" w:rsidR="008D2A5A" w:rsidRDefault="00205FE0">
            <w:pPr>
              <w:jc w:val="center"/>
            </w:pPr>
            <w:r>
              <w:rPr>
                <w:b/>
              </w:rPr>
              <w:t>Stage 2 – Assessment Evidence</w:t>
            </w:r>
          </w:p>
        </w:tc>
      </w:tr>
      <w:tr w:rsidR="008D2A5A" w14:paraId="4F51F6DE" w14:textId="77777777">
        <w:tc>
          <w:tcPr>
            <w:tcW w:w="4428" w:type="dxa"/>
          </w:tcPr>
          <w:p w14:paraId="13091733" w14:textId="77777777" w:rsidR="008D2A5A" w:rsidRDefault="00205FE0">
            <w:r>
              <w:rPr>
                <w:b/>
              </w:rPr>
              <w:t>Performance Task(s):</w:t>
            </w:r>
          </w:p>
          <w:p w14:paraId="5ECBC43C" w14:textId="77777777" w:rsidR="008D2A5A" w:rsidRDefault="00205FE0">
            <w:r>
              <w:t>Should be authentic with a “real” audience</w:t>
            </w:r>
          </w:p>
          <w:p w14:paraId="4A34214A" w14:textId="77777777" w:rsidR="008D2A5A" w:rsidRDefault="008D2A5A"/>
          <w:p w14:paraId="4CEDF883" w14:textId="77777777" w:rsidR="008D2A5A" w:rsidRDefault="008D2A5A"/>
          <w:p w14:paraId="60639141" w14:textId="77777777" w:rsidR="008D2A5A" w:rsidRDefault="008D2A5A"/>
          <w:p w14:paraId="66C85862" w14:textId="77777777" w:rsidR="008D2A5A" w:rsidRDefault="008D2A5A"/>
        </w:tc>
        <w:tc>
          <w:tcPr>
            <w:tcW w:w="4428" w:type="dxa"/>
          </w:tcPr>
          <w:p w14:paraId="2EF3856A" w14:textId="77777777" w:rsidR="008D2A5A" w:rsidRDefault="00205FE0">
            <w:r>
              <w:rPr>
                <w:b/>
              </w:rPr>
              <w:t>Other Evidence</w:t>
            </w:r>
            <w:r>
              <w:t xml:space="preserve"> (Tests</w:t>
            </w:r>
            <w:r>
              <w:rPr>
                <w:b/>
              </w:rPr>
              <w:t xml:space="preserve">, </w:t>
            </w:r>
            <w:r>
              <w:t>discussions</w:t>
            </w:r>
            <w:r>
              <w:rPr>
                <w:b/>
              </w:rPr>
              <w:t xml:space="preserve">, </w:t>
            </w:r>
            <w:r>
              <w:t>informal writing etc.):</w:t>
            </w:r>
          </w:p>
        </w:tc>
      </w:tr>
      <w:tr w:rsidR="008D2A5A" w14:paraId="28FEA58E" w14:textId="77777777">
        <w:tc>
          <w:tcPr>
            <w:tcW w:w="8856" w:type="dxa"/>
            <w:gridSpan w:val="2"/>
            <w:shd w:val="clear" w:color="auto" w:fill="E6E6E6"/>
          </w:tcPr>
          <w:p w14:paraId="167887CE" w14:textId="77777777" w:rsidR="008D2A5A" w:rsidRDefault="00205FE0">
            <w:pPr>
              <w:jc w:val="center"/>
            </w:pPr>
            <w:r>
              <w:rPr>
                <w:b/>
              </w:rPr>
              <w:t>Stage 3 – Learning Plan</w:t>
            </w:r>
          </w:p>
        </w:tc>
      </w:tr>
      <w:tr w:rsidR="008D2A5A" w14:paraId="7D83DBA4" w14:textId="77777777">
        <w:tc>
          <w:tcPr>
            <w:tcW w:w="8856" w:type="dxa"/>
            <w:gridSpan w:val="2"/>
          </w:tcPr>
          <w:p w14:paraId="4C220982" w14:textId="77777777" w:rsidR="008D2A5A" w:rsidRDefault="00205FE0">
            <w:r>
              <w:rPr>
                <w:b/>
              </w:rPr>
              <w:t>Learning Activities:</w:t>
            </w:r>
          </w:p>
          <w:p w14:paraId="50D3A0A9" w14:textId="77777777" w:rsidR="008D2A5A" w:rsidRDefault="008D2A5A"/>
          <w:p w14:paraId="61C74477" w14:textId="77777777" w:rsidR="008D2A5A" w:rsidRDefault="008D2A5A"/>
          <w:p w14:paraId="349A779A" w14:textId="77777777" w:rsidR="008D2A5A" w:rsidRDefault="008D2A5A"/>
          <w:p w14:paraId="24EB17C7" w14:textId="77777777" w:rsidR="008D2A5A" w:rsidRDefault="008D2A5A"/>
          <w:p w14:paraId="69FBF60C" w14:textId="77777777" w:rsidR="008D2A5A" w:rsidRDefault="008D2A5A"/>
          <w:p w14:paraId="021B1284" w14:textId="77777777" w:rsidR="008D2A5A" w:rsidRDefault="008D2A5A"/>
          <w:p w14:paraId="63A1F17F" w14:textId="77777777" w:rsidR="008D2A5A" w:rsidRDefault="008D2A5A"/>
          <w:p w14:paraId="56BA8109" w14:textId="77777777" w:rsidR="008D2A5A" w:rsidRDefault="008D2A5A"/>
          <w:p w14:paraId="4BF51654" w14:textId="77777777" w:rsidR="008D2A5A" w:rsidRDefault="008D2A5A"/>
          <w:p w14:paraId="1466691D" w14:textId="77777777" w:rsidR="008D2A5A" w:rsidRDefault="008D2A5A"/>
          <w:p w14:paraId="37DB33C9" w14:textId="77777777" w:rsidR="008D2A5A" w:rsidRDefault="008D2A5A"/>
          <w:p w14:paraId="6F5E6CF9" w14:textId="77777777" w:rsidR="008D2A5A" w:rsidRDefault="008D2A5A"/>
          <w:p w14:paraId="14878D30" w14:textId="77777777" w:rsidR="008D2A5A" w:rsidRDefault="008D2A5A"/>
          <w:p w14:paraId="2F402050" w14:textId="77777777" w:rsidR="008D2A5A" w:rsidRDefault="008D2A5A"/>
          <w:p w14:paraId="4A24678A" w14:textId="77777777" w:rsidR="008D2A5A" w:rsidRDefault="008D2A5A"/>
          <w:p w14:paraId="71A50819" w14:textId="77777777" w:rsidR="008D2A5A" w:rsidRDefault="008D2A5A"/>
          <w:p w14:paraId="6334A7A8" w14:textId="77777777" w:rsidR="008D2A5A" w:rsidRDefault="008D2A5A"/>
          <w:p w14:paraId="7610CC8B" w14:textId="77777777" w:rsidR="008D2A5A" w:rsidRDefault="008D2A5A"/>
        </w:tc>
      </w:tr>
    </w:tbl>
    <w:p w14:paraId="468E1931" w14:textId="77777777" w:rsidR="008D2A5A" w:rsidRDefault="008D2A5A"/>
    <w:sectPr w:rsidR="008D2A5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5A"/>
    <w:rsid w:val="00205FE0"/>
    <w:rsid w:val="008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71C5"/>
  <w15:docId w15:val="{E8319DD4-4F5E-4116-B3E0-A63A004C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Ruble</dc:creator>
  <cp:lastModifiedBy>Sarah Ruble</cp:lastModifiedBy>
  <cp:revision>2</cp:revision>
  <dcterms:created xsi:type="dcterms:W3CDTF">2020-08-15T15:15:00Z</dcterms:created>
  <dcterms:modified xsi:type="dcterms:W3CDTF">2020-08-15T15:15:00Z</dcterms:modified>
</cp:coreProperties>
</file>